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31D" w:rsidRPr="00C876A3" w:rsidRDefault="00E3431D" w:rsidP="00E34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АМУРСКОЙ ОБЛАСТИ</w:t>
      </w:r>
      <w:r w:rsidRPr="00C876A3">
        <w:rPr>
          <w:rFonts w:ascii="Times New Roman" w:eastAsia="Times New Roman" w:hAnsi="Times New Roman" w:cs="Times New Roman"/>
          <w:b/>
          <w:sz w:val="24"/>
          <w:szCs w:val="24"/>
        </w:rPr>
        <w:t xml:space="preserve"> ГОСУДАРСТВЕННОЕ ПРОФЕССИОНАЛЬНОЕ ОБРАЗОВАТЕЛЬНОЕ АВТОНОМНОЕ УЧРЕЖДЕНИЕ  АМУРСКОЙ ОБЛАСТИ</w:t>
      </w:r>
    </w:p>
    <w:p w:rsidR="00E3431D" w:rsidRPr="00C876A3" w:rsidRDefault="00E3431D" w:rsidP="00E34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b/>
          <w:sz w:val="24"/>
          <w:szCs w:val="24"/>
        </w:rPr>
        <w:t>«АМУРСКИЙ МНОГОФУНКЦИОНАЛЬНЫЙ ЦЕНТР</w:t>
      </w:r>
    </w:p>
    <w:p w:rsidR="00E3431D" w:rsidRPr="00C876A3" w:rsidRDefault="00E3431D" w:rsidP="00E34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ПРОФЕССИОНАЛЬНЫХ КВАЛИФИКАЦИЙ»</w:t>
      </w:r>
    </w:p>
    <w:p w:rsidR="00E3431D" w:rsidRPr="00C876A3" w:rsidRDefault="00E3431D" w:rsidP="00E34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6A3">
        <w:rPr>
          <w:rFonts w:ascii="Times New Roman" w:eastAsia="Times New Roman" w:hAnsi="Times New Roman" w:cs="Times New Roman"/>
          <w:sz w:val="24"/>
          <w:szCs w:val="24"/>
        </w:rPr>
        <w:t>(ГПОАУ АМФЦПК)</w:t>
      </w:r>
    </w:p>
    <w:p w:rsidR="00E3431D" w:rsidRDefault="00E3431D" w:rsidP="00E3431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D21BB5" w:rsidRDefault="00D21BB5" w:rsidP="00E3431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D21BB5" w:rsidRDefault="00D21BB5" w:rsidP="00D21BB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D21BB5" w:rsidRDefault="00D21BB5" w:rsidP="00D21BB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E3431D" w:rsidRDefault="00E3431D" w:rsidP="00E3431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E3431D" w:rsidRPr="00E3431D" w:rsidRDefault="00E3431D" w:rsidP="00E343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3431D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D21BB5" w:rsidRPr="00E3431D" w:rsidRDefault="00E3431D" w:rsidP="00E3431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E3431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ОПЦ.01«Основы </w:t>
      </w:r>
      <w:r w:rsidR="00D21BB5" w:rsidRPr="00E3431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строительного черчения»</w:t>
      </w:r>
    </w:p>
    <w:p w:rsidR="00E3431D" w:rsidRPr="00E3431D" w:rsidRDefault="00E3431D" w:rsidP="00E3431D">
      <w:pPr>
        <w:jc w:val="center"/>
        <w:rPr>
          <w:rFonts w:ascii="Times New Roman" w:hAnsi="Times New Roman"/>
          <w:b/>
          <w:sz w:val="28"/>
          <w:szCs w:val="28"/>
        </w:rPr>
      </w:pPr>
      <w:r w:rsidRPr="00E3431D">
        <w:rPr>
          <w:rFonts w:ascii="Times New Roman" w:hAnsi="Times New Roman"/>
          <w:b/>
          <w:sz w:val="28"/>
          <w:szCs w:val="28"/>
        </w:rPr>
        <w:t>08.01.28 Мастер отделочных строительных и декоративных</w:t>
      </w:r>
      <w:r w:rsidRPr="00E3431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3431D">
        <w:rPr>
          <w:rFonts w:ascii="Times New Roman" w:hAnsi="Times New Roman"/>
          <w:b/>
          <w:sz w:val="28"/>
          <w:szCs w:val="28"/>
        </w:rPr>
        <w:t>работ</w:t>
      </w:r>
    </w:p>
    <w:p w:rsidR="00D21BB5" w:rsidRPr="008C5CC3" w:rsidRDefault="00D21BB5" w:rsidP="00D21BB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jc w:val="center"/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Pr="00BB336B" w:rsidRDefault="00D21BB5" w:rsidP="00D21B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6B">
        <w:rPr>
          <w:rFonts w:ascii="Times New Roman" w:hAnsi="Times New Roman" w:cs="Times New Roman"/>
          <w:b/>
          <w:sz w:val="28"/>
          <w:szCs w:val="28"/>
        </w:rPr>
        <w:t>г. Белогорск</w:t>
      </w:r>
    </w:p>
    <w:p w:rsidR="00D21BB5" w:rsidRDefault="003B2E74" w:rsidP="00D21B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D75302">
        <w:rPr>
          <w:rFonts w:ascii="Times New Roman" w:hAnsi="Times New Roman" w:cs="Times New Roman"/>
          <w:b/>
          <w:sz w:val="28"/>
          <w:szCs w:val="28"/>
        </w:rPr>
        <w:t>5</w:t>
      </w:r>
      <w:r w:rsidR="00D21BB5" w:rsidRPr="00BB336B">
        <w:rPr>
          <w:rFonts w:ascii="Times New Roman" w:hAnsi="Times New Roman" w:cs="Times New Roman"/>
          <w:b/>
          <w:sz w:val="28"/>
          <w:szCs w:val="28"/>
        </w:rPr>
        <w:t>г.</w:t>
      </w:r>
    </w:p>
    <w:p w:rsidR="00D21BB5" w:rsidRDefault="00D21BB5" w:rsidP="00D21B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BB5" w:rsidRPr="005171B8" w:rsidRDefault="00D21BB5" w:rsidP="00D21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  <w:r>
        <w:rPr>
          <w:rFonts w:ascii="Times New Roman" w:eastAsia="TimesNewRoman" w:hAnsi="Times New Roman" w:cs="Times New Roman"/>
          <w:b/>
          <w:sz w:val="28"/>
          <w:szCs w:val="28"/>
        </w:rPr>
        <w:t>ОП</w:t>
      </w:r>
      <w:r w:rsidR="00D75302">
        <w:rPr>
          <w:rFonts w:ascii="Times New Roman" w:eastAsia="TimesNewRoman" w:hAnsi="Times New Roman" w:cs="Times New Roman"/>
          <w:b/>
          <w:sz w:val="28"/>
          <w:szCs w:val="28"/>
        </w:rPr>
        <w:t>Ц</w:t>
      </w:r>
      <w:r>
        <w:rPr>
          <w:rFonts w:ascii="Times New Roman" w:eastAsia="TimesNewRoman" w:hAnsi="Times New Roman" w:cs="Times New Roman"/>
          <w:b/>
          <w:sz w:val="28"/>
          <w:szCs w:val="28"/>
        </w:rPr>
        <w:t>.</w:t>
      </w:r>
      <w:r w:rsidR="00D75302">
        <w:rPr>
          <w:rFonts w:ascii="Times New Roman" w:eastAsia="TimesNewRoman" w:hAnsi="Times New Roman" w:cs="Times New Roman"/>
          <w:b/>
          <w:sz w:val="28"/>
          <w:szCs w:val="28"/>
        </w:rPr>
        <w:t xml:space="preserve">01 </w:t>
      </w:r>
      <w:r>
        <w:rPr>
          <w:rFonts w:ascii="Times New Roman" w:eastAsia="TimesNewRoman" w:hAnsi="Times New Roman" w:cs="Times New Roman"/>
          <w:b/>
          <w:sz w:val="28"/>
          <w:szCs w:val="28"/>
        </w:rPr>
        <w:t>«Основы строительного черчения</w:t>
      </w:r>
      <w:proofErr w:type="gramStart"/>
      <w:r w:rsidRPr="00944C25">
        <w:rPr>
          <w:rFonts w:ascii="Times New Roman" w:eastAsia="TimesNewRoman" w:hAnsi="Times New Roman" w:cs="Times New Roman"/>
          <w:b/>
          <w:sz w:val="28"/>
          <w:szCs w:val="28"/>
        </w:rPr>
        <w:t>»</w:t>
      </w:r>
      <w:r w:rsidRPr="005171B8">
        <w:rPr>
          <w:rFonts w:ascii="Times New Roman" w:eastAsia="TimesNewRoman" w:hAnsi="Times New Roman" w:cs="Times New Roman"/>
          <w:sz w:val="28"/>
          <w:szCs w:val="28"/>
        </w:rPr>
        <w:t>р</w:t>
      </w:r>
      <w:proofErr w:type="gramEnd"/>
      <w:r w:rsidRPr="005171B8">
        <w:rPr>
          <w:rFonts w:ascii="Times New Roman" w:eastAsia="TimesNewRoman" w:hAnsi="Times New Roman" w:cs="Times New Roman"/>
          <w:sz w:val="28"/>
          <w:szCs w:val="28"/>
        </w:rPr>
        <w:t>азработана на основе Федерального государственного образовательного стандарта по профессии среднего профессионального образования</w:t>
      </w:r>
      <w:r w:rsidR="00E3431D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E3431D" w:rsidRPr="00E3431D">
        <w:rPr>
          <w:rFonts w:ascii="Times New Roman" w:eastAsia="TimesNewRoman" w:hAnsi="Times New Roman" w:cs="Times New Roman"/>
          <w:sz w:val="28"/>
          <w:szCs w:val="28"/>
        </w:rPr>
        <w:t>08.01.28 Мастер отделочных строительных и декоративных работ</w:t>
      </w:r>
      <w:r w:rsidRPr="005171B8">
        <w:rPr>
          <w:rFonts w:ascii="Times New Roman" w:eastAsia="TimesNew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№178 от 13.03.2018г., зарегистрированным Министерством юстиц</w:t>
      </w:r>
      <w:r>
        <w:rPr>
          <w:rFonts w:ascii="Times New Roman" w:eastAsia="TimesNewRoman" w:hAnsi="Times New Roman" w:cs="Times New Roman"/>
          <w:sz w:val="28"/>
          <w:szCs w:val="28"/>
        </w:rPr>
        <w:t>ии (рег. № 50543 от 28.03.2018).</w:t>
      </w:r>
    </w:p>
    <w:p w:rsidR="00D21BB5" w:rsidRPr="00816851" w:rsidRDefault="00D21BB5" w:rsidP="00D21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</w:p>
    <w:p w:rsidR="00D21BB5" w:rsidRDefault="00D21BB5" w:rsidP="00D21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21BB5" w:rsidRPr="00816851" w:rsidRDefault="00D21BB5" w:rsidP="00D21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16851">
        <w:rPr>
          <w:rFonts w:ascii="Times New Roman" w:eastAsia="TimesNewRoman" w:hAnsi="Times New Roman" w:cs="Times New Roman"/>
          <w:sz w:val="28"/>
          <w:szCs w:val="28"/>
        </w:rPr>
        <w:t>Организация-разработчик:</w:t>
      </w:r>
    </w:p>
    <w:p w:rsidR="00D21BB5" w:rsidRPr="00816851" w:rsidRDefault="00D21BB5" w:rsidP="00D21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816851">
        <w:rPr>
          <w:rFonts w:ascii="Times New Roman" w:eastAsia="TimesNewRoman" w:hAnsi="Times New Roman" w:cs="Times New Roman"/>
          <w:b/>
          <w:bCs/>
          <w:sz w:val="28"/>
          <w:szCs w:val="28"/>
        </w:rPr>
        <w:t>ГОСУДАРСТВЕННОЕ</w:t>
      </w:r>
      <w:r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ПРОФЕССИОНАЛЬНОЕ</w:t>
      </w:r>
      <w:r w:rsidRPr="00816851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ОБРАЗОВАТЕЛЬНОЕ АВТОНОМНОЕ УЧРЕЖДЕНИЕ</w:t>
      </w:r>
      <w:r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АМУРСКОЙ ОБЛАСТИ «АМУРСКИЙ МНОГОФУНКЦИОНАЛЬНЫЙ ЦЕНТР ПРОФЕССИОНАЛЬНЫХ КВАЛИФИКАЦИЙ</w:t>
      </w:r>
      <w:r w:rsidRPr="00816851">
        <w:rPr>
          <w:rFonts w:ascii="Times New Roman" w:eastAsia="TimesNewRoman" w:hAnsi="Times New Roman" w:cs="Times New Roman"/>
          <w:b/>
          <w:bCs/>
          <w:sz w:val="28"/>
          <w:szCs w:val="28"/>
        </w:rPr>
        <w:t>»</w:t>
      </w:r>
    </w:p>
    <w:p w:rsidR="00D21BB5" w:rsidRDefault="00D21BB5" w:rsidP="00D21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21BB5" w:rsidRPr="00816851" w:rsidRDefault="00D21BB5" w:rsidP="00D21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816851">
        <w:rPr>
          <w:rFonts w:ascii="Times New Roman" w:eastAsia="TimesNewRoman" w:hAnsi="Times New Roman" w:cs="Times New Roman"/>
          <w:sz w:val="28"/>
          <w:szCs w:val="28"/>
        </w:rPr>
        <w:t>Разработчики:</w:t>
      </w:r>
    </w:p>
    <w:p w:rsidR="00D21BB5" w:rsidRDefault="003B2E74" w:rsidP="00D21BB5">
      <w:pPr>
        <w:spacing w:after="0"/>
        <w:rPr>
          <w:rFonts w:ascii="Times New Roman" w:eastAsia="TimesNewRoman" w:hAnsi="Times New Roman" w:cs="Times New Roman"/>
          <w:bCs/>
          <w:sz w:val="28"/>
          <w:szCs w:val="28"/>
        </w:rPr>
      </w:pPr>
      <w:r w:rsidRPr="003B2E74">
        <w:rPr>
          <w:rFonts w:ascii="Times New Roman" w:eastAsia="TimesNewRoman" w:hAnsi="Times New Roman" w:cs="Times New Roman"/>
          <w:b/>
          <w:bCs/>
          <w:sz w:val="28"/>
          <w:szCs w:val="28"/>
        </w:rPr>
        <w:t>Мо</w:t>
      </w:r>
      <w:r w:rsidR="000A24B2">
        <w:rPr>
          <w:rFonts w:ascii="Times New Roman" w:eastAsia="TimesNewRoman" w:hAnsi="Times New Roman" w:cs="Times New Roman"/>
          <w:b/>
          <w:bCs/>
          <w:sz w:val="28"/>
          <w:szCs w:val="28"/>
        </w:rPr>
        <w:t>т</w:t>
      </w:r>
      <w:r w:rsidRPr="003B2E74">
        <w:rPr>
          <w:rFonts w:ascii="Times New Roman" w:eastAsia="TimesNewRoman" w:hAnsi="Times New Roman" w:cs="Times New Roman"/>
          <w:b/>
          <w:bCs/>
          <w:sz w:val="28"/>
          <w:szCs w:val="28"/>
        </w:rPr>
        <w:t>ыл</w:t>
      </w:r>
      <w:r w:rsidR="000A24B2">
        <w:rPr>
          <w:rFonts w:ascii="Times New Roman" w:eastAsia="TimesNewRoman" w:hAnsi="Times New Roman" w:cs="Times New Roman"/>
          <w:b/>
          <w:bCs/>
          <w:sz w:val="28"/>
          <w:szCs w:val="28"/>
        </w:rPr>
        <w:t>е</w:t>
      </w:r>
      <w:r w:rsidRPr="003B2E74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ва Виктория Сергеевна, </w:t>
      </w:r>
      <w:r w:rsidRPr="00816851">
        <w:rPr>
          <w:rFonts w:ascii="Times New Roman" w:eastAsia="TimesNewRoman" w:hAnsi="Times New Roman" w:cs="Times New Roman"/>
          <w:bCs/>
          <w:sz w:val="28"/>
          <w:szCs w:val="28"/>
        </w:rPr>
        <w:t>преподаватель специальных дисциплин</w:t>
      </w:r>
      <w:r w:rsidR="00D21BB5" w:rsidRPr="00816851">
        <w:rPr>
          <w:rFonts w:ascii="Times New Roman" w:eastAsia="TimesNewRoman" w:hAnsi="Times New Roman" w:cs="Times New Roman"/>
          <w:bCs/>
          <w:sz w:val="28"/>
          <w:szCs w:val="28"/>
        </w:rPr>
        <w:t>г</w:t>
      </w:r>
      <w:proofErr w:type="gramStart"/>
      <w:r w:rsidR="00D21BB5" w:rsidRPr="00816851">
        <w:rPr>
          <w:rFonts w:ascii="Times New Roman" w:eastAsia="TimesNewRoman" w:hAnsi="Times New Roman" w:cs="Times New Roman"/>
          <w:bCs/>
          <w:sz w:val="28"/>
          <w:szCs w:val="28"/>
        </w:rPr>
        <w:t>.Б</w:t>
      </w:r>
      <w:proofErr w:type="gramEnd"/>
      <w:r w:rsidR="00D21BB5" w:rsidRPr="00816851">
        <w:rPr>
          <w:rFonts w:ascii="Times New Roman" w:eastAsia="TimesNewRoman" w:hAnsi="Times New Roman" w:cs="Times New Roman"/>
          <w:bCs/>
          <w:sz w:val="28"/>
          <w:szCs w:val="28"/>
        </w:rPr>
        <w:t>елогорск Амурской области</w:t>
      </w: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3431D" w:rsidRDefault="00E3431D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41E18" w:rsidRDefault="00A41E18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                                                                            </w:t>
      </w:r>
    </w:p>
    <w:p w:rsidR="00D21BB5" w:rsidRPr="00C31434" w:rsidRDefault="00D21BB5" w:rsidP="00D21B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623A83">
        <w:rPr>
          <w:rFonts w:ascii="Times New Roman" w:hAnsi="Times New Roman" w:cs="Times New Roman"/>
          <w:b/>
          <w:sz w:val="24"/>
          <w:szCs w:val="24"/>
        </w:rPr>
        <w:t xml:space="preserve"> ПАСПОРТ  ПРОГРАММЫ  УЧЕБНОЙ ДИСЦИПЛИНЫ </w:t>
      </w: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23A83">
        <w:rPr>
          <w:rFonts w:ascii="Times New Roman" w:hAnsi="Times New Roman" w:cs="Times New Roman"/>
          <w:b/>
          <w:sz w:val="24"/>
          <w:szCs w:val="24"/>
        </w:rPr>
        <w:t xml:space="preserve"> СТРУКТУРА И СОДЕРЖАНИЕ УЧЕБНОЙ ДИСЦИПЛИНЫ </w:t>
      </w: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623A83">
        <w:rPr>
          <w:rFonts w:ascii="Times New Roman" w:hAnsi="Times New Roman" w:cs="Times New Roman"/>
          <w:b/>
          <w:sz w:val="24"/>
          <w:szCs w:val="24"/>
        </w:rPr>
        <w:t>УСЛОВИЯ РЕАЛИЗАЦИИ  ПРОГРАММЫ УЧЕБНОЙ ДИСЦИПЛИНЫ</w:t>
      </w: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623A83">
        <w:rPr>
          <w:rFonts w:ascii="Times New Roman" w:hAnsi="Times New Roman" w:cs="Times New Roman"/>
          <w:b/>
          <w:sz w:val="24"/>
          <w:szCs w:val="24"/>
        </w:rPr>
        <w:t>КОНТРОЛЬ И ОЦЕНКА РЕЗУЛЬТАТА</w:t>
      </w:r>
    </w:p>
    <w:p w:rsidR="00D21BB5" w:rsidRPr="00623A83" w:rsidRDefault="00D21BB5" w:rsidP="00D21BB5">
      <w:pPr>
        <w:rPr>
          <w:rFonts w:ascii="Times New Roman" w:hAnsi="Times New Roman" w:cs="Times New Roman"/>
          <w:b/>
          <w:sz w:val="24"/>
          <w:szCs w:val="24"/>
        </w:rPr>
      </w:pPr>
      <w:r w:rsidRPr="00623A8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21BB5" w:rsidRPr="005948C4" w:rsidRDefault="00D21BB5" w:rsidP="00E3431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8C4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 УЧЕБНОЙ ДИСЦИПЛИНЫ</w:t>
      </w:r>
    </w:p>
    <w:p w:rsidR="00D21BB5" w:rsidRPr="005948C4" w:rsidRDefault="00D21BB5" w:rsidP="00E3431D">
      <w:pPr>
        <w:pStyle w:val="a3"/>
        <w:spacing w:after="0"/>
        <w:ind w:left="0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8C4">
        <w:rPr>
          <w:rFonts w:ascii="Times New Roman" w:hAnsi="Times New Roman" w:cs="Times New Roman"/>
          <w:b/>
          <w:sz w:val="28"/>
          <w:szCs w:val="28"/>
        </w:rPr>
        <w:t>ОП</w:t>
      </w:r>
      <w:r w:rsidR="00A41E18">
        <w:rPr>
          <w:rFonts w:ascii="Times New Roman" w:hAnsi="Times New Roman" w:cs="Times New Roman"/>
          <w:b/>
          <w:sz w:val="28"/>
          <w:szCs w:val="28"/>
        </w:rPr>
        <w:t>Ц</w:t>
      </w:r>
      <w:r w:rsidRPr="005948C4">
        <w:rPr>
          <w:rFonts w:ascii="Times New Roman" w:hAnsi="Times New Roman" w:cs="Times New Roman"/>
          <w:b/>
          <w:sz w:val="28"/>
          <w:szCs w:val="28"/>
        </w:rPr>
        <w:t>.0</w:t>
      </w:r>
      <w:r w:rsidR="00A41E18">
        <w:rPr>
          <w:rFonts w:ascii="Times New Roman" w:hAnsi="Times New Roman" w:cs="Times New Roman"/>
          <w:b/>
          <w:sz w:val="28"/>
          <w:szCs w:val="28"/>
        </w:rPr>
        <w:t>1</w:t>
      </w:r>
      <w:r w:rsidRPr="005948C4">
        <w:rPr>
          <w:rFonts w:ascii="Times New Roman" w:hAnsi="Times New Roman" w:cs="Times New Roman"/>
          <w:b/>
          <w:sz w:val="28"/>
          <w:szCs w:val="28"/>
        </w:rPr>
        <w:t xml:space="preserve"> Основы строительного черчения</w:t>
      </w:r>
    </w:p>
    <w:p w:rsidR="00D21BB5" w:rsidRPr="005948C4" w:rsidRDefault="00D21BB5" w:rsidP="00E3431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948C4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программы: </w:t>
      </w:r>
      <w:r w:rsidRPr="005948C4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по профессии среднего профессионального образования</w:t>
      </w:r>
      <w:r w:rsidRPr="005948C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948C4">
        <w:rPr>
          <w:rFonts w:ascii="Times New Roman" w:hAnsi="Times New Roman" w:cs="Times New Roman"/>
          <w:sz w:val="28"/>
          <w:szCs w:val="28"/>
        </w:rPr>
        <w:t>разработанной в соответствии с ФГОС по профессии СПО</w:t>
      </w:r>
      <w:r w:rsidR="00E3431D">
        <w:rPr>
          <w:rFonts w:ascii="Times New Roman" w:hAnsi="Times New Roman" w:cs="Times New Roman"/>
          <w:sz w:val="28"/>
          <w:szCs w:val="28"/>
        </w:rPr>
        <w:t xml:space="preserve"> </w:t>
      </w:r>
      <w:r w:rsidR="00E3431D" w:rsidRPr="00E3431D">
        <w:rPr>
          <w:rFonts w:ascii="Times New Roman" w:hAnsi="Times New Roman" w:cs="Times New Roman"/>
          <w:b/>
          <w:sz w:val="28"/>
          <w:szCs w:val="28"/>
        </w:rPr>
        <w:t>08.01.28 Мастер отделочных строительных и декоративных работ</w:t>
      </w:r>
      <w:r w:rsidRPr="005948C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948C4">
        <w:rPr>
          <w:rFonts w:ascii="Times New Roman" w:eastAsia="TimesNewRoman" w:hAnsi="Times New Roman" w:cs="Times New Roman"/>
          <w:sz w:val="28"/>
          <w:szCs w:val="28"/>
          <w:lang w:eastAsia="en-US"/>
        </w:rPr>
        <w:t>утвержденного приказом Министерства образования и науки Российской Федерации №178 от 13.03.2018г., зарегистрированным Министерством юстиции (рег. № 50543 от 28.03.2018), 16.044 Профессионального стандарта «Бетонщик»</w:t>
      </w:r>
      <w:r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, </w:t>
      </w:r>
      <w:r w:rsidRPr="005948C4">
        <w:rPr>
          <w:rFonts w:ascii="Times New Roman" w:eastAsia="TimesNewRoman" w:hAnsi="Times New Roman" w:cs="Times New Roman"/>
          <w:sz w:val="28"/>
          <w:szCs w:val="28"/>
          <w:lang w:eastAsia="en-US"/>
        </w:rPr>
        <w:t>утвержденного приказом Министерства труда и</w:t>
      </w:r>
      <w:proofErr w:type="gramEnd"/>
      <w:r w:rsidRPr="005948C4">
        <w:rPr>
          <w:rFonts w:ascii="Times New Roman" w:eastAsia="TimesNewRoman" w:hAnsi="Times New Roman" w:cs="Times New Roman"/>
          <w:sz w:val="28"/>
          <w:szCs w:val="28"/>
          <w:lang w:eastAsia="en-US"/>
        </w:rPr>
        <w:t xml:space="preserve"> социальной защиты Российской Федерации от 10.02 2015 г. №74н, </w:t>
      </w:r>
      <w:r w:rsidRPr="005948C4">
        <w:rPr>
          <w:rFonts w:ascii="Times New Roman" w:eastAsia="Times New Roman" w:hAnsi="Times New Roman" w:cs="Times New Roman"/>
          <w:sz w:val="28"/>
          <w:szCs w:val="28"/>
        </w:rPr>
        <w:t>16.048 Профессионального стандарта Каменщик, утвержденного приказом Министерства труда и социальной защиты Российской Федерации от 25.12.2014 г. №1150н, анализа требованиям к компетенции WSR 20 «Кирпичная кладка».</w:t>
      </w:r>
    </w:p>
    <w:p w:rsidR="00D21BB5" w:rsidRPr="005948C4" w:rsidRDefault="00D21BB5" w:rsidP="00E3431D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8C4">
        <w:rPr>
          <w:rFonts w:ascii="Times New Roman" w:hAnsi="Times New Roman" w:cs="Times New Roman"/>
          <w:b/>
          <w:sz w:val="28"/>
          <w:szCs w:val="28"/>
        </w:rPr>
        <w:tab/>
      </w:r>
      <w:r w:rsidRPr="005948C4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может быть использована в дополнительном профессиональном образовании, в программах повышения квалификации и переподготовки, профессиональной подготовке квалифицированных рабочих при наличии среднего (полного) общего образования.                                                                                </w:t>
      </w:r>
    </w:p>
    <w:p w:rsidR="00D21BB5" w:rsidRPr="00EC49DD" w:rsidRDefault="00D21BB5" w:rsidP="00E3431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9DD">
        <w:rPr>
          <w:rFonts w:ascii="Times New Roman" w:hAnsi="Times New Roman" w:cs="Times New Roman"/>
          <w:b/>
          <w:sz w:val="28"/>
          <w:szCs w:val="28"/>
        </w:rPr>
        <w:t xml:space="preserve">Место учебной дисциплины в структуре  основной профессиональной образовательной программы: </w:t>
      </w:r>
      <w:r w:rsidRPr="00EC49DD">
        <w:rPr>
          <w:rFonts w:ascii="Times New Roman" w:hAnsi="Times New Roman" w:cs="Times New Roman"/>
          <w:sz w:val="28"/>
          <w:szCs w:val="28"/>
        </w:rPr>
        <w:t>дисциплина ОП</w:t>
      </w:r>
      <w:r w:rsidR="00D64900">
        <w:rPr>
          <w:rFonts w:ascii="Times New Roman" w:hAnsi="Times New Roman" w:cs="Times New Roman"/>
          <w:sz w:val="28"/>
          <w:szCs w:val="28"/>
        </w:rPr>
        <w:t>Ц.01</w:t>
      </w:r>
      <w:r w:rsidRPr="00EC49DD">
        <w:rPr>
          <w:rFonts w:ascii="Times New Roman" w:hAnsi="Times New Roman" w:cs="Times New Roman"/>
          <w:sz w:val="28"/>
          <w:szCs w:val="28"/>
        </w:rPr>
        <w:t xml:space="preserve"> «Основы строительного черчения</w:t>
      </w:r>
      <w:proofErr w:type="gramStart"/>
      <w:r w:rsidRPr="00EC49DD">
        <w:rPr>
          <w:rFonts w:ascii="Times New Roman" w:hAnsi="Times New Roman" w:cs="Times New Roman"/>
          <w:sz w:val="28"/>
          <w:szCs w:val="28"/>
        </w:rPr>
        <w:t>»и</w:t>
      </w:r>
      <w:proofErr w:type="gramEnd"/>
      <w:r w:rsidRPr="00EC49DD">
        <w:rPr>
          <w:rFonts w:ascii="Times New Roman" w:hAnsi="Times New Roman" w:cs="Times New Roman"/>
          <w:sz w:val="28"/>
          <w:szCs w:val="28"/>
        </w:rPr>
        <w:t xml:space="preserve">меет практическую направленность и </w:t>
      </w:r>
      <w:proofErr w:type="spellStart"/>
      <w:r w:rsidRPr="00EC49DD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EC49DD">
        <w:rPr>
          <w:rFonts w:ascii="Times New Roman" w:hAnsi="Times New Roman" w:cs="Times New Roman"/>
          <w:sz w:val="28"/>
          <w:szCs w:val="28"/>
        </w:rPr>
        <w:t xml:space="preserve"> связи с профессиональными модулями: ПМ.02 Выполнение бетонных и опалубочных работ, ПМ.03 Выполнение каменных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1BB5" w:rsidRDefault="00D21BB5" w:rsidP="00E3431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8C4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D21BB5" w:rsidRDefault="00D21BB5" w:rsidP="00E3431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F45ED">
        <w:rPr>
          <w:rFonts w:ascii="Times New Roman" w:hAnsi="Times New Roman" w:cs="Times New Roman"/>
          <w:sz w:val="28"/>
          <w:szCs w:val="28"/>
        </w:rPr>
        <w:t>Целью изучения учебной дисциплины ОП.03 «Основы строительного черчения» является обеспечение соответствия образов</w:t>
      </w:r>
      <w:r>
        <w:rPr>
          <w:rFonts w:ascii="Times New Roman" w:hAnsi="Times New Roman" w:cs="Times New Roman"/>
          <w:sz w:val="28"/>
          <w:szCs w:val="28"/>
        </w:rPr>
        <w:t xml:space="preserve">ательной программы требованиям </w:t>
      </w:r>
      <w:r w:rsidRPr="00AF45ED">
        <w:rPr>
          <w:rFonts w:ascii="Times New Roman" w:hAnsi="Times New Roman" w:cs="Times New Roman"/>
          <w:sz w:val="28"/>
          <w:szCs w:val="28"/>
        </w:rPr>
        <w:t xml:space="preserve">международных стандартов WSI и стандартов WSR  (технические описания WSI/WSR по компетенции №20 «Кирпичная кладка») и требованиям российских профессиональных стандартов «Каменщик» и «Бетонщик», расширение знаний и умений обучающихся в области построения чертежей и чтения технической и технологической документации. </w:t>
      </w:r>
      <w:proofErr w:type="gramEnd"/>
    </w:p>
    <w:p w:rsidR="00D21BB5" w:rsidRDefault="00D21BB5" w:rsidP="00D21BB5">
      <w:pPr>
        <w:pStyle w:val="a3"/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результате освоения дисциплины обучающийся </w:t>
      </w:r>
      <w:r w:rsidRPr="00AF45ED">
        <w:rPr>
          <w:rFonts w:ascii="Times New Roman" w:hAnsi="Times New Roman" w:cs="Times New Roman"/>
          <w:sz w:val="28"/>
          <w:szCs w:val="28"/>
        </w:rPr>
        <w:t>должен</w:t>
      </w:r>
      <w:r>
        <w:rPr>
          <w:rFonts w:ascii="Times New Roman" w:hAnsi="Times New Roman" w:cs="Times New Roman"/>
          <w:sz w:val="28"/>
          <w:szCs w:val="28"/>
        </w:rPr>
        <w:t xml:space="preserve"> освоить общие и профессиональные компетенции</w:t>
      </w: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1969"/>
        <w:gridCol w:w="4718"/>
        <w:gridCol w:w="2164"/>
      </w:tblGrid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hAnsi="Times New Roman" w:cs="Times New Roman"/>
                <w:b/>
                <w:sz w:val="28"/>
                <w:szCs w:val="28"/>
              </w:rPr>
              <w:t>Общие  и профессиональные компетенции</w:t>
            </w:r>
          </w:p>
        </w:tc>
        <w:tc>
          <w:tcPr>
            <w:tcW w:w="3489" w:type="dxa"/>
            <w:vAlign w:val="center"/>
          </w:tcPr>
          <w:p w:rsidR="00D21BB5" w:rsidRPr="00BB4BB8" w:rsidRDefault="00D21BB5" w:rsidP="006677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en-US"/>
              </w:rPr>
              <w:t>Умения</w:t>
            </w:r>
          </w:p>
        </w:tc>
        <w:tc>
          <w:tcPr>
            <w:tcW w:w="3276" w:type="dxa"/>
            <w:vAlign w:val="center"/>
          </w:tcPr>
          <w:p w:rsidR="00D21BB5" w:rsidRPr="00BB4BB8" w:rsidRDefault="00D21BB5" w:rsidP="0066772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en-US"/>
              </w:rPr>
              <w:t>Знания</w:t>
            </w:r>
          </w:p>
        </w:tc>
      </w:tr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ОК </w:t>
            </w: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0</w:t>
            </w: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1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</w:tcPr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составить план действия;</w:t>
            </w:r>
          </w:p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определить необходимые ресурсы;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реализовать составленный план;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276" w:type="dxa"/>
          </w:tcPr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А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D21BB5" w:rsidRPr="00BB4BB8" w:rsidRDefault="00D21BB5" w:rsidP="00E3431D">
            <w:pPr>
              <w:suppressAutoHyphens/>
              <w:spacing w:afterLines="60" w:after="1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алгоритмы выполнения работ в </w:t>
            </w:r>
            <w:proofErr w:type="gramStart"/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профессиональной</w:t>
            </w:r>
            <w:proofErr w:type="gramEnd"/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и смежных областях;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методы работы в профессиональной и смежных сферах; </w:t>
            </w:r>
            <w:proofErr w:type="gramEnd"/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структуру плана для решения задач;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порядок </w:t>
            </w:r>
            <w:proofErr w:type="gramStart"/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оценки результатов 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lastRenderedPageBreak/>
              <w:t>решения задач профессиональной деятельности</w:t>
            </w:r>
            <w:proofErr w:type="gramEnd"/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lastRenderedPageBreak/>
              <w:t xml:space="preserve">ОК 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0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Определять задачи для поиска информации;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определять необходимые источники информации;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планировать процесс поиска;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структурировать получаемую информацию;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выделять наиболее </w:t>
            </w:r>
            <w:proofErr w:type="gramStart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значимое</w:t>
            </w:r>
            <w:proofErr w:type="gramEnd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 в перечне информации;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оценивать практическую значимость результатов поиска;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en-US"/>
              </w:rPr>
              <w:t>оформлятьрезультатыпоиска</w:t>
            </w:r>
            <w:proofErr w:type="spellEnd"/>
            <w:proofErr w:type="gramEnd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76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Номенклатура информационных источников применяемых в профессиональной деятельности;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приемы структурирования информации;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формат оформления результатов поиска информации.</w:t>
            </w:r>
          </w:p>
        </w:tc>
      </w:tr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ОК </w:t>
            </w: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0</w:t>
            </w: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489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применять современную научную профессиональную терминологию;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определять и выстраивать траектории профессионального развития и самообразования.</w:t>
            </w:r>
          </w:p>
        </w:tc>
        <w:tc>
          <w:tcPr>
            <w:tcW w:w="3276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Содержание актуальной нормативно-правовой документации;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современная научная и профессиональная терминология;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возможные траектории профессионального развития и самообразования.</w:t>
            </w:r>
          </w:p>
        </w:tc>
      </w:tr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ОК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0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9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en-US"/>
              </w:rPr>
              <w:t>использоватьсовременноепрограммноеобеспечение</w:t>
            </w:r>
            <w:proofErr w:type="spellEnd"/>
            <w:proofErr w:type="gramEnd"/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276" w:type="dxa"/>
          </w:tcPr>
          <w:p w:rsidR="00D21BB5" w:rsidRPr="00BB4BB8" w:rsidRDefault="00D21BB5" w:rsidP="00E3431D">
            <w:pPr>
              <w:spacing w:afterLines="60" w:after="144"/>
              <w:ind w:right="-146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Современные средства и устройства информатизации;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порядок их применения и </w:t>
            </w: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lastRenderedPageBreak/>
              <w:t>программное обеспечение в профессиональной деятельности.</w:t>
            </w:r>
          </w:p>
        </w:tc>
      </w:tr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lastRenderedPageBreak/>
              <w:t>ОК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Pr="00BB4BB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10</w:t>
            </w:r>
            <w:r w:rsidRPr="00BB4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 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участвовать в диалогах на знакомые общие и профессиональные темы;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строить простые высказывания о себе и о своей профессиональной деятельности;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кратко обосновывать и объяснить свои действия (текущие и планируемые);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76" w:type="dxa"/>
          </w:tcPr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Правила построения простых и сложных предложений на профессиональные темы;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основные общеупотребительные глаголы (бытовая и профессиональная лексика); 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BB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особенности произношения; правила чтения текстов профессиональной направленности.</w:t>
            </w:r>
          </w:p>
        </w:tc>
      </w:tr>
      <w:tr w:rsidR="00D21BB5" w:rsidRPr="00BB4BB8" w:rsidTr="00667728">
        <w:tc>
          <w:tcPr>
            <w:tcW w:w="2652" w:type="dxa"/>
          </w:tcPr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4BB8">
              <w:rPr>
                <w:rFonts w:ascii="Times New Roman" w:hAnsi="Times New Roman" w:cs="Times New Roman"/>
                <w:sz w:val="28"/>
                <w:szCs w:val="28"/>
              </w:rPr>
              <w:t>ПК 2.1-2.4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B4BB8">
              <w:rPr>
                <w:rFonts w:ascii="Times New Roman" w:hAnsi="Times New Roman" w:cs="Times New Roman"/>
                <w:sz w:val="28"/>
                <w:szCs w:val="28"/>
              </w:rPr>
              <w:t>ПК 3.1-3.7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9" w:type="dxa"/>
          </w:tcPr>
          <w:p w:rsidR="00D21BB5" w:rsidRDefault="00D21BB5" w:rsidP="00667728">
            <w:pPr>
              <w:tabs>
                <w:tab w:val="left" w:pos="3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Читать архитектурно-</w:t>
            </w:r>
            <w:r w:rsidRPr="00BB4BB8">
              <w:rPr>
                <w:rFonts w:ascii="Times New Roman" w:hAnsi="Times New Roman" w:cs="Times New Roman"/>
                <w:sz w:val="28"/>
                <w:szCs w:val="28"/>
              </w:rPr>
              <w:t>строительные чертежи, проекты, монтажные схемы, схемы производства работ;</w:t>
            </w:r>
          </w:p>
          <w:p w:rsidR="00D21BB5" w:rsidRPr="00BB4BB8" w:rsidRDefault="00D21BB5" w:rsidP="00667728">
            <w:pPr>
              <w:tabs>
                <w:tab w:val="left" w:pos="3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ошибки чертежа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вопросы, требующие пояснения*.</w:t>
            </w:r>
          </w:p>
        </w:tc>
        <w:tc>
          <w:tcPr>
            <w:tcW w:w="3276" w:type="dxa"/>
          </w:tcPr>
          <w:p w:rsidR="00D21BB5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Т</w:t>
            </w:r>
            <w:r w:rsidRPr="00641CA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ребования единой системы конструкторской документации и системы проектной документации </w:t>
            </w:r>
            <w:r w:rsidRPr="00641CA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lastRenderedPageBreak/>
              <w:t>для строительства;</w:t>
            </w:r>
          </w:p>
          <w:p w:rsidR="00D21BB5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641CA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основные правила построения чертежей и схем, виды нормативно-технической документации;</w:t>
            </w:r>
          </w:p>
          <w:p w:rsidR="00D21BB5" w:rsidRPr="00641CA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641CA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виды строительных чертежей, проектов, монтажных схем, схем производства работ;</w:t>
            </w:r>
          </w:p>
          <w:p w:rsidR="00D21BB5" w:rsidRPr="00641CA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641CA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правила чтения технической и технологической документации;</w:t>
            </w:r>
          </w:p>
          <w:p w:rsidR="00D21BB5" w:rsidRPr="00BB4BB8" w:rsidRDefault="00D21BB5" w:rsidP="00E3431D">
            <w:pPr>
              <w:spacing w:afterLines="60" w:after="144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</w:pPr>
            <w:r w:rsidRPr="00641CA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en-US"/>
              </w:rPr>
              <w:t>виды производственной документации.</w:t>
            </w:r>
          </w:p>
          <w:p w:rsidR="00D21BB5" w:rsidRPr="00BB4BB8" w:rsidRDefault="00D21BB5" w:rsidP="0066772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1BB5" w:rsidRPr="00AF45ED" w:rsidRDefault="00D21BB5" w:rsidP="00D21BB5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 w:rsidRPr="00AF45ED">
        <w:rPr>
          <w:rFonts w:ascii="Times New Roman" w:hAnsi="Times New Roman" w:cs="Times New Roman"/>
          <w:sz w:val="28"/>
          <w:szCs w:val="28"/>
        </w:rPr>
        <w:t>(*) -  Компоненты программы, обозначенные звездочкой</w:t>
      </w:r>
      <w:proofErr w:type="gramStart"/>
      <w:r w:rsidRPr="00AF45ED">
        <w:rPr>
          <w:rFonts w:ascii="Times New Roman" w:hAnsi="Times New Roman" w:cs="Times New Roman"/>
          <w:sz w:val="28"/>
          <w:szCs w:val="28"/>
        </w:rPr>
        <w:t xml:space="preserve"> (*),  </w:t>
      </w:r>
      <w:proofErr w:type="gramEnd"/>
      <w:r w:rsidRPr="00AF45ED">
        <w:rPr>
          <w:rFonts w:ascii="Times New Roman" w:hAnsi="Times New Roman" w:cs="Times New Roman"/>
          <w:sz w:val="28"/>
          <w:szCs w:val="28"/>
        </w:rPr>
        <w:t>добавлены с целью корреляции ПООП СПО по профессии 08.01.07  Мастер общестроительных работ с требованиями WSR  к компетенции WSR №20 «Кирпичная кладка».</w:t>
      </w:r>
    </w:p>
    <w:p w:rsidR="00D21BB5" w:rsidRDefault="00D21BB5" w:rsidP="00D21BB5">
      <w:pPr>
        <w:pStyle w:val="a3"/>
        <w:spacing w:after="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2064A">
        <w:rPr>
          <w:rFonts w:ascii="Times New Roman" w:hAnsi="Times New Roman" w:cs="Times New Roman"/>
          <w:sz w:val="28"/>
          <w:szCs w:val="28"/>
        </w:rPr>
        <w:t>Требования к результатам освоения учебной дисциплины ОП.03 «Основы строительного черчения» в части знаний и</w:t>
      </w:r>
      <w:r>
        <w:rPr>
          <w:rFonts w:ascii="Times New Roman" w:hAnsi="Times New Roman" w:cs="Times New Roman"/>
          <w:sz w:val="28"/>
          <w:szCs w:val="28"/>
        </w:rPr>
        <w:t xml:space="preserve"> умений дополнены на основе: </w:t>
      </w:r>
    </w:p>
    <w:p w:rsidR="00D21BB5" w:rsidRDefault="00D21BB5" w:rsidP="00D21B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064A">
        <w:rPr>
          <w:rFonts w:ascii="Times New Roman" w:hAnsi="Times New Roman" w:cs="Times New Roman"/>
          <w:sz w:val="28"/>
          <w:szCs w:val="28"/>
        </w:rPr>
        <w:t xml:space="preserve">анализа требований профессионального стандарта Каменщик, утвержденного приказом Министерства труда и социальной защиты Российской Федерации от 25.12.2014 г. №1150н и профессионального стандарта Бетонщик, утвержденного приказом Министерства труда и </w:t>
      </w:r>
      <w:r w:rsidRPr="00C2064A">
        <w:rPr>
          <w:rFonts w:ascii="Times New Roman" w:hAnsi="Times New Roman" w:cs="Times New Roman"/>
          <w:sz w:val="28"/>
          <w:szCs w:val="28"/>
        </w:rPr>
        <w:lastRenderedPageBreak/>
        <w:t>социальной защиты Российской Федерации от 10.02.2015 №74н,</w:t>
      </w:r>
    </w:p>
    <w:p w:rsidR="00D21BB5" w:rsidRDefault="00D21BB5" w:rsidP="00D21B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064A">
        <w:rPr>
          <w:rFonts w:ascii="Times New Roman" w:hAnsi="Times New Roman" w:cs="Times New Roman"/>
          <w:sz w:val="28"/>
          <w:szCs w:val="28"/>
        </w:rPr>
        <w:t xml:space="preserve">анализа требований к компетенции WSR №20 «Кирпичная кладка», </w:t>
      </w:r>
    </w:p>
    <w:p w:rsidR="00D21BB5" w:rsidRPr="00C2064A" w:rsidRDefault="00D21BB5" w:rsidP="00D21BB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064A">
        <w:rPr>
          <w:rFonts w:ascii="Times New Roman" w:hAnsi="Times New Roman" w:cs="Times New Roman"/>
          <w:sz w:val="28"/>
          <w:szCs w:val="28"/>
        </w:rPr>
        <w:t>обсуждения с заинтересованны</w:t>
      </w:r>
      <w:r>
        <w:rPr>
          <w:rFonts w:ascii="Times New Roman" w:hAnsi="Times New Roman" w:cs="Times New Roman"/>
          <w:sz w:val="28"/>
          <w:szCs w:val="28"/>
        </w:rPr>
        <w:t>ми работодателями.</w:t>
      </w:r>
    </w:p>
    <w:p w:rsidR="00D21BB5" w:rsidRPr="005948C4" w:rsidRDefault="00D21BB5" w:rsidP="00D21BB5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948C4"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учебной дисциплины:</w:t>
      </w:r>
    </w:p>
    <w:p w:rsidR="00D21BB5" w:rsidRDefault="00D21BB5" w:rsidP="00D21BB5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7D333D">
        <w:rPr>
          <w:rFonts w:ascii="Times New Roman" w:hAnsi="Times New Roman" w:cs="Times New Roman"/>
          <w:sz w:val="28"/>
          <w:szCs w:val="28"/>
        </w:rPr>
        <w:t>–</w:t>
      </w:r>
      <w:r w:rsidR="00A81938">
        <w:rPr>
          <w:rFonts w:ascii="Times New Roman" w:hAnsi="Times New Roman" w:cs="Times New Roman"/>
          <w:b/>
          <w:sz w:val="28"/>
          <w:szCs w:val="28"/>
        </w:rPr>
        <w:t>7</w:t>
      </w:r>
      <w:r w:rsidR="007D333D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948C4">
        <w:rPr>
          <w:rFonts w:ascii="Times New Roman" w:hAnsi="Times New Roman" w:cs="Times New Roman"/>
          <w:sz w:val="28"/>
          <w:szCs w:val="28"/>
        </w:rPr>
        <w:t>часов;</w:t>
      </w:r>
    </w:p>
    <w:p w:rsidR="00D21BB5" w:rsidRPr="005948C4" w:rsidRDefault="00D21BB5" w:rsidP="00D21BB5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948C4">
        <w:rPr>
          <w:rFonts w:ascii="Times New Roman" w:hAnsi="Times New Roman" w:cs="Times New Roman"/>
          <w:sz w:val="28"/>
          <w:szCs w:val="28"/>
        </w:rPr>
        <w:t xml:space="preserve">бязательной аудиторной учебной нагрузки </w:t>
      </w:r>
      <w:r w:rsidR="007D333D">
        <w:rPr>
          <w:rFonts w:ascii="Times New Roman" w:hAnsi="Times New Roman" w:cs="Times New Roman"/>
          <w:sz w:val="28"/>
          <w:szCs w:val="28"/>
        </w:rPr>
        <w:t>–</w:t>
      </w:r>
      <w:r w:rsidR="00A81938">
        <w:rPr>
          <w:rFonts w:ascii="Times New Roman" w:hAnsi="Times New Roman" w:cs="Times New Roman"/>
          <w:b/>
          <w:sz w:val="28"/>
          <w:szCs w:val="28"/>
        </w:rPr>
        <w:t>7</w:t>
      </w:r>
      <w:r w:rsidR="007D333D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5948C4">
        <w:rPr>
          <w:rFonts w:ascii="Times New Roman" w:hAnsi="Times New Roman" w:cs="Times New Roman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21BB5" w:rsidRPr="005948C4" w:rsidRDefault="00D21BB5" w:rsidP="00D21BB5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лабораторных и практических работ </w:t>
      </w:r>
      <w:r w:rsidR="00A81938">
        <w:rPr>
          <w:rFonts w:ascii="Times New Roman" w:hAnsi="Times New Roman" w:cs="Times New Roman"/>
          <w:sz w:val="28"/>
          <w:szCs w:val="28"/>
        </w:rPr>
        <w:t>–</w:t>
      </w:r>
      <w:r w:rsidR="00742851">
        <w:rPr>
          <w:rFonts w:ascii="Times New Roman" w:hAnsi="Times New Roman" w:cs="Times New Roman"/>
          <w:b/>
          <w:sz w:val="28"/>
          <w:szCs w:val="28"/>
        </w:rPr>
        <w:t>23</w:t>
      </w:r>
      <w:r w:rsidR="00A81938">
        <w:rPr>
          <w:rFonts w:ascii="Times New Roman" w:hAnsi="Times New Roman" w:cs="Times New Roman"/>
          <w:sz w:val="28"/>
          <w:szCs w:val="28"/>
        </w:rPr>
        <w:t>час</w:t>
      </w:r>
      <w:r w:rsidRPr="005948C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21BB5" w:rsidRDefault="00D21BB5" w:rsidP="00D21BB5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42851" w:rsidRPr="006D2EB4" w:rsidRDefault="00742851" w:rsidP="00D21BB5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1BB5" w:rsidRPr="00F73675" w:rsidRDefault="00D21BB5" w:rsidP="00D21BB5">
      <w:pPr>
        <w:pStyle w:val="a3"/>
        <w:numPr>
          <w:ilvl w:val="0"/>
          <w:numId w:val="1"/>
        </w:num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64A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D21BB5" w:rsidRPr="00375032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032">
        <w:rPr>
          <w:rFonts w:ascii="Times New Roman" w:hAnsi="Times New Roman" w:cs="Times New Roman"/>
          <w:b/>
          <w:sz w:val="28"/>
          <w:szCs w:val="28"/>
        </w:rPr>
        <w:t>2.1Объем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18"/>
        <w:gridCol w:w="2233"/>
      </w:tblGrid>
      <w:tr w:rsidR="00D21BB5" w:rsidRPr="00045C84" w:rsidTr="00667728">
        <w:tc>
          <w:tcPr>
            <w:tcW w:w="6618" w:type="dxa"/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20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3" w:type="dxa"/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20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D21BB5" w:rsidRPr="00045C84" w:rsidTr="00667728">
        <w:tc>
          <w:tcPr>
            <w:tcW w:w="6618" w:type="dxa"/>
          </w:tcPr>
          <w:p w:rsidR="00D21BB5" w:rsidRPr="00165AA4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AA4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 преподавателем</w:t>
            </w:r>
          </w:p>
        </w:tc>
        <w:tc>
          <w:tcPr>
            <w:tcW w:w="2233" w:type="dxa"/>
          </w:tcPr>
          <w:p w:rsidR="00D21BB5" w:rsidRPr="00EF520B" w:rsidRDefault="0003231C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21BB5" w:rsidRPr="00045C84" w:rsidTr="00667728">
        <w:tc>
          <w:tcPr>
            <w:tcW w:w="6618" w:type="dxa"/>
          </w:tcPr>
          <w:p w:rsidR="00D21BB5" w:rsidRPr="00165AA4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65A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</w:tcPr>
          <w:p w:rsidR="00D21BB5" w:rsidRPr="00F73675" w:rsidRDefault="00A81938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BB5" w:rsidRPr="00045C84" w:rsidTr="00667728">
        <w:tc>
          <w:tcPr>
            <w:tcW w:w="6618" w:type="dxa"/>
          </w:tcPr>
          <w:p w:rsidR="00D21BB5" w:rsidRPr="00165AA4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AA4">
              <w:rPr>
                <w:rFonts w:ascii="Times New Roman" w:hAnsi="Times New Roman" w:cs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233" w:type="dxa"/>
          </w:tcPr>
          <w:p w:rsidR="00D21BB5" w:rsidRPr="00EF520B" w:rsidRDefault="00A81938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21BB5" w:rsidRPr="00045C84" w:rsidTr="00667728">
        <w:tc>
          <w:tcPr>
            <w:tcW w:w="6618" w:type="dxa"/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20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3" w:type="dxa"/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BB5" w:rsidRPr="00045C84" w:rsidTr="00667728">
        <w:tc>
          <w:tcPr>
            <w:tcW w:w="6618" w:type="dxa"/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33" w:type="dxa"/>
          </w:tcPr>
          <w:p w:rsidR="00D21BB5" w:rsidRPr="00EF520B" w:rsidRDefault="00742851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D21BB5" w:rsidRPr="00045C84" w:rsidTr="00667728">
        <w:tc>
          <w:tcPr>
            <w:tcW w:w="6618" w:type="dxa"/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20B"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233" w:type="dxa"/>
          </w:tcPr>
          <w:p w:rsidR="00D21BB5" w:rsidRPr="00EF520B" w:rsidRDefault="00E3431D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21BB5" w:rsidRPr="00045C84" w:rsidTr="00667728">
        <w:tc>
          <w:tcPr>
            <w:tcW w:w="6618" w:type="dxa"/>
            <w:tcBorders>
              <w:right w:val="single" w:sz="4" w:space="0" w:color="auto"/>
            </w:tcBorders>
          </w:tcPr>
          <w:p w:rsidR="00D21BB5" w:rsidRPr="00165AA4" w:rsidRDefault="00D21BB5" w:rsidP="00667728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5AA4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21BB5" w:rsidRPr="00F73675" w:rsidRDefault="00A81938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BB5" w:rsidRPr="00045C84" w:rsidTr="00667728">
        <w:tc>
          <w:tcPr>
            <w:tcW w:w="6618" w:type="dxa"/>
            <w:tcBorders>
              <w:right w:val="single" w:sz="4" w:space="0" w:color="auto"/>
            </w:tcBorders>
          </w:tcPr>
          <w:p w:rsidR="00D21BB5" w:rsidRPr="00EF520B" w:rsidRDefault="00D21BB5" w:rsidP="00667728">
            <w:pPr>
              <w:pStyle w:val="a3"/>
              <w:tabs>
                <w:tab w:val="left" w:pos="85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5AA4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</w:tc>
        <w:tc>
          <w:tcPr>
            <w:tcW w:w="2233" w:type="dxa"/>
            <w:tcBorders>
              <w:left w:val="single" w:sz="4" w:space="0" w:color="auto"/>
            </w:tcBorders>
            <w:vAlign w:val="center"/>
          </w:tcPr>
          <w:p w:rsidR="00D21BB5" w:rsidRPr="00EF520B" w:rsidRDefault="00E3431D" w:rsidP="00667728">
            <w:pPr>
              <w:pStyle w:val="a3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Pr="00C2064A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Pr="00C2064A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21B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3057"/>
        <w:gridCol w:w="681"/>
        <w:gridCol w:w="8419"/>
        <w:gridCol w:w="1276"/>
        <w:gridCol w:w="1417"/>
      </w:tblGrid>
      <w:tr w:rsidR="00D21BB5" w:rsidRPr="00641CA8" w:rsidTr="00667728">
        <w:trPr>
          <w:trHeight w:val="395"/>
        </w:trPr>
        <w:tc>
          <w:tcPr>
            <w:tcW w:w="1485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Содержание обучения по общепрофессиональному циклу (ОП</w:t>
            </w:r>
            <w:r w:rsidR="00E3431D"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  <w:t>Ц. 01</w:t>
            </w:r>
            <w:r w:rsidRPr="00641CA8"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  <w:t>) ОСНОВЫ СТРОИТЕЛЬНОГО ЧЕРЧЕНИЯ</w:t>
            </w:r>
          </w:p>
        </w:tc>
      </w:tr>
      <w:tr w:rsidR="00D21BB5" w:rsidRPr="00641CA8" w:rsidTr="00415F66">
        <w:trPr>
          <w:trHeight w:val="395"/>
        </w:trPr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Наименование разделов и тем общепрофессионального цикла (ОП. 03)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учебного материала, лабораторные работы</w:t>
            </w:r>
          </w:p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/>
                <w:bCs/>
                <w:color w:val="000000"/>
                <w:sz w:val="28"/>
                <w:szCs w:val="28"/>
              </w:rPr>
              <w:t>и практические занятия, самостоятельная работа студентов</w:t>
            </w:r>
          </w:p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color w:val="000000"/>
                <w:sz w:val="28"/>
                <w:szCs w:val="28"/>
              </w:rPr>
              <w:t>Уровень</w:t>
            </w:r>
          </w:p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color w:val="000000"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color w:val="000000"/>
                <w:sz w:val="28"/>
                <w:szCs w:val="28"/>
              </w:rPr>
              <w:t xml:space="preserve"> усвоения</w:t>
            </w:r>
          </w:p>
        </w:tc>
      </w:tr>
      <w:tr w:rsidR="00D21BB5" w:rsidRPr="00641CA8" w:rsidTr="00667728">
        <w:trPr>
          <w:trHeight w:val="395"/>
        </w:trPr>
        <w:tc>
          <w:tcPr>
            <w:tcW w:w="121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1. Оформление чертежей и графическое построение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EC3178" w:rsidRDefault="00EC3178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4B7764" w:rsidRPr="00641CA8" w:rsidTr="00667728">
        <w:trPr>
          <w:trHeight w:val="395"/>
        </w:trPr>
        <w:tc>
          <w:tcPr>
            <w:tcW w:w="121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764" w:rsidRPr="00641CA8" w:rsidRDefault="004B7764" w:rsidP="004B776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1семестр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4B7764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1.1. Введение в курс черчения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11</w:t>
            </w:r>
            <w:r w:rsidRPr="00641CA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641CA8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Введение. Черчение: понятие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, задачи, содержание, назначение. Чертеж: понятие.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742851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641CA8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Система стандартов ЕСКД. Оформление чертежей: понятие, требования, расположение видов, форматы,  масштабы.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08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641CA8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74285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Линии чертежа.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742851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08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74285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17B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№1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«Типы линий чертежей. Вычерчивание основной надписи в соответствии с ГОСТ 2.104-68».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517B4A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17B4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517B4A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</w:tr>
      <w:tr w:rsidR="00517B4A" w:rsidRPr="00641CA8" w:rsidTr="00415F66">
        <w:trPr>
          <w:trHeight w:val="308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Чертёжные шрифты: понятия, требования Гост.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40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Основная надпись.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40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Правила нанесения размеров на чертежи.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7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Масштабы.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64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Шероховатость поверхности. Порядок чтения чертежей.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58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17B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№2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«Выполнение букв, цифр и надписей чертежным шрифтом ГОСТ 2.304-8».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517B4A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17B4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63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17B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 3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«Нанесение размеров на чертежах».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517B4A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517B4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641CA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B4A" w:rsidRPr="00641CA8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Геометрические построения: понятие, классификация. Способы построения параллельных прямых, перпендикуляров, углов.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16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B4A" w:rsidRPr="00641CA8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Способы деления углов, отрезков, окружностей на равные части.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16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17B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№4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«Деление углов. Деление окружности на равное количество частей»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517B4A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17B4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Построение правильных многоугольников и нахождение центра дуги окружности.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208"/>
        </w:trPr>
        <w:tc>
          <w:tcPr>
            <w:tcW w:w="30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B4A" w:rsidRPr="00517B4A" w:rsidRDefault="00517B4A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17B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№5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«Сопряжение»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517B4A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17B4A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1BB5" w:rsidRPr="00641CA8" w:rsidTr="00415F66">
        <w:trPr>
          <w:trHeight w:val="198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1.3.  Прямоугольные и аксонометрические проекции.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EC3178" w:rsidRDefault="00EC3178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41CA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6/</w:t>
            </w: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D21BB5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1BB5" w:rsidRPr="00641CA8" w:rsidRDefault="00D21BB5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742851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4285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Понятие о проекционной метрической системе, её основные части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8527B1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17B4A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B4A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B4A" w:rsidRPr="00641CA8" w:rsidRDefault="00517B4A" w:rsidP="00EC317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Практическое занятие №6</w:t>
            </w:r>
            <w:r w:rsidRPr="00EC317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 Построение комплексного чертежа детали.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415F66" w:rsidRDefault="00415F66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17B4A" w:rsidRPr="00641CA8" w:rsidRDefault="00517B4A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D21BB5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1BB5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EC3178" w:rsidP="00EC317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Изометрические прямоугольные проекции. Виды, назначение, построение.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EC3178" w:rsidRDefault="00EC3178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1BB5" w:rsidRPr="00641CA8" w:rsidTr="00415F66">
        <w:trPr>
          <w:trHeight w:val="293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1BB5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EC3178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Аксонометрические проекции: понятие, классификация, способы проецирования.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415F66" w:rsidRPr="00641CA8" w:rsidTr="00415F66">
        <w:trPr>
          <w:trHeight w:val="293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5F66" w:rsidRPr="00641CA8" w:rsidRDefault="00415F66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5F66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F66" w:rsidRPr="00641CA8" w:rsidRDefault="00415F66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№7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«Выполнение чертежа детали в аксонометрической прямоугольной проекции».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5F66" w:rsidRPr="00415F66" w:rsidRDefault="00415F66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15F66" w:rsidRPr="00641CA8" w:rsidRDefault="00415F66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D21BB5" w:rsidRPr="00641CA8" w:rsidTr="00415F66">
        <w:trPr>
          <w:trHeight w:val="254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1BB5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Диаметрические</w:t>
            </w:r>
            <w:proofErr w:type="spellEnd"/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прямоугольные проекции: понятие, назначение, построение.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EC3178" w:rsidRDefault="00EC3178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1BB5" w:rsidRPr="00641CA8" w:rsidTr="00667728">
        <w:trPr>
          <w:trHeight w:val="264"/>
        </w:trPr>
        <w:tc>
          <w:tcPr>
            <w:tcW w:w="1215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Раздел 2. Машиностроительное черчение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6F3E6F" w:rsidRPr="00641CA8" w:rsidTr="00415F66">
        <w:trPr>
          <w:trHeight w:val="264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15F66" w:rsidRPr="00641CA8" w:rsidRDefault="00415F66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2.1. Машиностроительные конструкторские документы и чертежи изделий.</w:t>
            </w:r>
          </w:p>
          <w:p w:rsidR="00415F66" w:rsidRPr="00641CA8" w:rsidRDefault="00415F66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3E6F" w:rsidRPr="00641CA8" w:rsidRDefault="006F3E6F" w:rsidP="006677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E634A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  <w:r w:rsidRPr="00641CA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/</w:t>
            </w:r>
            <w:r w:rsidR="00E634AD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6F3E6F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3E6F" w:rsidRPr="00641CA8" w:rsidRDefault="006F3E6F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Особенности машиностроительного чертежа. Виды изделий. Виды конструкторских документов. Основная надпись на машиностроительном чертеже.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3E6F" w:rsidRPr="006D2EB4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D2EB4">
              <w:rPr>
                <w:rFonts w:ascii="Times New Roman" w:hAnsi="Times New Roman" w:cs="Times New Roman"/>
                <w:sz w:val="28"/>
                <w:szCs w:val="28"/>
              </w:rPr>
              <w:t>Системы расположения изображений. Основные виды. Классификация видов. Назначение.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248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Разрезы: понятие, назначение, классификация, правила выполнения.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252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Сечения: понятие, назначение, классификация, правила выполнения.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256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Условности и упрощения, применяемые при выполнении изображений.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240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F3E6F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F3E6F" w:rsidRPr="00641CA8" w:rsidRDefault="006F3E6F" w:rsidP="00E634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F6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</w:t>
            </w:r>
            <w:r w:rsidR="00E634AD" w:rsidRPr="00415F6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 xml:space="preserve"> «Сечения и разрезы».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415F66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634AD" w:rsidRPr="00641CA8" w:rsidTr="00415F66">
        <w:trPr>
          <w:trHeight w:val="242"/>
        </w:trPr>
        <w:tc>
          <w:tcPr>
            <w:tcW w:w="30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Тема 2.2. Рабочие </w:t>
            </w: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чертежи деталей.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E634AD" w:rsidRPr="00641CA8" w:rsidTr="00415F66">
        <w:trPr>
          <w:trHeight w:val="242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4AD" w:rsidRPr="00641CA8" w:rsidRDefault="00E634AD" w:rsidP="0066772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34AD" w:rsidRPr="004B7764" w:rsidRDefault="00E634AD" w:rsidP="004B7764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/1</w:t>
            </w:r>
          </w:p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E634AD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634AD" w:rsidRPr="00641CA8" w:rsidRDefault="00E634AD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Понятие, требования, правила выполнения, чтение чертежа. Правила нанесения размеров с учетом допусков, посадок. Шероховатость поверхности, условные обозначения.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634AD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634AD" w:rsidRPr="00641CA8" w:rsidRDefault="00E634AD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Нанесение надписей, таблиц, выносные элементы. Компоновка, условности, упрощения. Соединение деталей: понятие, классификация, правила выполнения.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634AD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634AD" w:rsidRPr="00641CA8" w:rsidRDefault="00E634AD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4AD" w:rsidRPr="004B7764" w:rsidRDefault="00E634AD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Сборочные чертежи: понятие, требования, условности и упрощения.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4AD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415F66" w:rsidRPr="00641CA8" w:rsidTr="00415F66">
        <w:trPr>
          <w:trHeight w:val="308"/>
        </w:trPr>
        <w:tc>
          <w:tcPr>
            <w:tcW w:w="3057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15F66" w:rsidRPr="00641CA8" w:rsidRDefault="00415F66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5F66" w:rsidRPr="00415F66" w:rsidRDefault="00415F66" w:rsidP="00415F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15F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15F66" w:rsidRPr="00641CA8" w:rsidRDefault="00415F66" w:rsidP="004B77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F6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№10</w:t>
            </w:r>
            <w:r w:rsidRPr="00415F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Чтение  сборочного чертежа.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5F66" w:rsidRPr="00415F66" w:rsidRDefault="00415F66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5F66" w:rsidRPr="00641CA8" w:rsidRDefault="00415F66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4B7764" w:rsidRPr="00641CA8" w:rsidTr="00667728">
        <w:trPr>
          <w:trHeight w:val="395"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7764" w:rsidRPr="004B7764" w:rsidRDefault="004B7764" w:rsidP="004B77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семестр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D21BB5" w:rsidRPr="00641CA8" w:rsidTr="00667728">
        <w:trPr>
          <w:trHeight w:val="395"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Элементы строительного черчения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4B7764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4B7764" w:rsidRPr="00641CA8" w:rsidTr="00415F66">
        <w:trPr>
          <w:trHeight w:val="293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sz w:val="28"/>
                <w:szCs w:val="28"/>
              </w:rPr>
              <w:t>Тема 3.1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641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Графическое оформление и чтение строительных чертежей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E634AD" w:rsidP="006F3E6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8</w:t>
            </w:r>
            <w:r w:rsidR="00A77459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/</w:t>
            </w:r>
            <w:r w:rsidR="006F3E6F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4B7764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64" w:rsidRPr="00641CA8" w:rsidRDefault="004B7764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Проектирование зданий и сооружений. Документация и стандартизация в строительном проектировании.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4B7764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64" w:rsidRPr="00641CA8" w:rsidRDefault="004B7764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Комплекты чертежей в проекте строительного объекта.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4B7764" w:rsidRPr="00641CA8" w:rsidTr="00415F66">
        <w:trPr>
          <w:trHeight w:val="483"/>
        </w:trPr>
        <w:tc>
          <w:tcPr>
            <w:tcW w:w="3057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764" w:rsidRPr="00641CA8" w:rsidRDefault="004B7764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B7764" w:rsidRPr="00641CA8" w:rsidRDefault="004B7764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Стандарты оформления строительных чертежей. Условные графические обозначения строительных материалов.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B7764" w:rsidRPr="00641CA8" w:rsidRDefault="004B7764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1BB5" w:rsidRPr="00641CA8" w:rsidTr="00415F66">
        <w:trPr>
          <w:trHeight w:val="483"/>
        </w:trPr>
        <w:tc>
          <w:tcPr>
            <w:tcW w:w="305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BB5" w:rsidRPr="00641CA8" w:rsidRDefault="00D21BB5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Оформление сопровождающих текстов, таблиц, выносок. Составление спецификации.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1BB5" w:rsidRPr="00641CA8" w:rsidTr="00415F66">
        <w:trPr>
          <w:trHeight w:val="395"/>
        </w:trPr>
        <w:tc>
          <w:tcPr>
            <w:tcW w:w="3057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BB5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21BB5" w:rsidRPr="00641CA8" w:rsidRDefault="00A77459" w:rsidP="00A7745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</w:t>
            </w:r>
            <w:r w:rsidRPr="00EC31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774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Выполнение чертежей плана, фасада и схематического разреза (по лестничной клетке) двухэтажного здания.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415F66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A77459" w:rsidRPr="00641CA8" w:rsidTr="00415F66">
        <w:trPr>
          <w:trHeight w:val="395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3.2. Архитектурно-строительные чертежи.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6F3E6F" w:rsidP="00E634A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4</w:t>
            </w:r>
            <w:r w:rsidR="00A77459" w:rsidRPr="00641CA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/</w:t>
            </w:r>
            <w:r w:rsidR="00E634AD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A77459" w:rsidRPr="00641CA8" w:rsidTr="00415F66">
        <w:trPr>
          <w:trHeight w:val="457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59" w:rsidRPr="00641CA8" w:rsidRDefault="00A77459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7745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Понятия виды изображений, материалы и приемы рисования.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77459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59" w:rsidRPr="00641CA8" w:rsidRDefault="00A77459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Чертежи планов, фасадов, разрезов зданий.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77459" w:rsidRPr="00641CA8" w:rsidTr="00415F66">
        <w:trPr>
          <w:trHeight w:val="346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59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№10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«Выполнение чертежа плана здания».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415F66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77459" w:rsidRPr="00641CA8" w:rsidTr="00415F66">
        <w:trPr>
          <w:trHeight w:val="224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59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№11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«Выполнение чертежа фасада здания».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415F66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77459" w:rsidRPr="00641CA8" w:rsidTr="00415F66">
        <w:trPr>
          <w:trHeight w:val="230"/>
        </w:trPr>
        <w:tc>
          <w:tcPr>
            <w:tcW w:w="305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59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77459" w:rsidRPr="00641CA8" w:rsidRDefault="00A77459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№12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«Выполнение чертежа разреза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здания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415F66" w:rsidRDefault="00E634AD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7459" w:rsidRPr="00641CA8" w:rsidRDefault="00A77459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395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 3.3.Условные графические изображения строительных конструкций и их элементов.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F3E6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4/</w:t>
            </w: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6F3E6F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Условные графические изображения строительных конструкций и их элементов. Чертежи железобетонных конструкций.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208"/>
        </w:trPr>
        <w:tc>
          <w:tcPr>
            <w:tcW w:w="305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E6F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№13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«Выполнение чертежа железобетонного изделия»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415F66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395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6F3E6F" w:rsidRPr="00641CA8" w:rsidRDefault="006F3E6F" w:rsidP="006F3E6F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Тема 3.4.Чертежи деревянных и каменных конструкций, санитарно-технических и теплотехнических устройств. 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F3E6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8/4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  <w:tr w:rsidR="006F3E6F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Назначение и маркировка чертежей. Виды, масштабы, порядок выполнения чертежей. Чертежи, включающие изображение деталей и изделий из дерева.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6F3E6F" w:rsidRPr="00641CA8" w:rsidTr="00415F66">
        <w:trPr>
          <w:trHeight w:val="262"/>
        </w:trPr>
        <w:tc>
          <w:tcPr>
            <w:tcW w:w="3057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E6F" w:rsidRPr="00641CA8" w:rsidRDefault="006F3E6F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F3E6F" w:rsidRPr="00641CA8" w:rsidRDefault="006F3E6F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Чертежи стен из кирпича и легкобетонных камней.</w:t>
            </w:r>
            <w:r w:rsidRPr="00641CA8">
              <w:rPr>
                <w:rFonts w:ascii="Times New Roman" w:hAnsi="Times New Roman" w:cs="Times New Roman"/>
                <w:sz w:val="28"/>
                <w:szCs w:val="28"/>
              </w:rPr>
              <w:t xml:space="preserve"> Санитарно-технические, теплотехнические устройства на чертежах.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3E6F" w:rsidRPr="00641CA8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D21BB5" w:rsidRPr="00641CA8" w:rsidTr="00415F66">
        <w:trPr>
          <w:trHeight w:val="395"/>
        </w:trPr>
        <w:tc>
          <w:tcPr>
            <w:tcW w:w="3057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BB5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21BB5" w:rsidRPr="00641CA8" w:rsidRDefault="00D21BB5" w:rsidP="0066772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15F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Практическая работа №14</w:t>
            </w:r>
            <w:r w:rsidRPr="00641CA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«Чтение архитектурно-строительных чертежей, проектов, монтажных схем, схем производства работ. Чтение чертежей конкурсных заданий национальных чемпионатов по компетенции WSR №20 «Кирпичная кладка»*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BB5" w:rsidRPr="00415F66" w:rsidRDefault="006F3E6F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BB5" w:rsidRPr="00641CA8" w:rsidRDefault="00D21BB5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B70F5B" w:rsidRPr="00641CA8" w:rsidTr="00415F66">
        <w:trPr>
          <w:trHeight w:val="395"/>
        </w:trPr>
        <w:tc>
          <w:tcPr>
            <w:tcW w:w="3057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70F5B" w:rsidRPr="00641CA8" w:rsidRDefault="00B70F5B" w:rsidP="00667728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F5B" w:rsidRPr="00415F66" w:rsidRDefault="00415F66" w:rsidP="00667728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70F5B" w:rsidRPr="00641CA8" w:rsidRDefault="00B70F5B" w:rsidP="00D75302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0F5B" w:rsidRPr="00415F66" w:rsidRDefault="00B70F5B" w:rsidP="00D7530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 w:rsidRPr="00415F66"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70F5B" w:rsidRPr="00641CA8" w:rsidRDefault="00B70F5B" w:rsidP="00D7530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  <w:r w:rsidRPr="00641CA8"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81938" w:rsidRPr="00641CA8" w:rsidTr="00667728">
        <w:trPr>
          <w:trHeight w:val="395"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1938" w:rsidRPr="00641CA8" w:rsidRDefault="00A81938" w:rsidP="001206AD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1C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Всего:</w:t>
            </w:r>
            <w:r w:rsidR="001206A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дано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938" w:rsidRPr="00641CA8" w:rsidRDefault="00A81938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1938" w:rsidRPr="00641CA8" w:rsidRDefault="00A81938" w:rsidP="0066772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21BB5" w:rsidRPr="00641CA8" w:rsidRDefault="00D21BB5" w:rsidP="00D21BB5">
      <w:pPr>
        <w:tabs>
          <w:tab w:val="left" w:pos="851"/>
          <w:tab w:val="left" w:pos="1418"/>
          <w:tab w:val="left" w:pos="170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21BB5" w:rsidSect="00415F66">
          <w:pgSz w:w="16838" w:h="11906" w:orient="landscape"/>
          <w:pgMar w:top="1276" w:right="1134" w:bottom="568" w:left="1134" w:header="708" w:footer="708" w:gutter="0"/>
          <w:cols w:space="708"/>
          <w:docGrid w:linePitch="360"/>
        </w:sectPr>
      </w:pPr>
    </w:p>
    <w:p w:rsidR="00D21BB5" w:rsidRPr="00413969" w:rsidRDefault="00D21BB5" w:rsidP="00D21BB5">
      <w:pPr>
        <w:pStyle w:val="a3"/>
        <w:numPr>
          <w:ilvl w:val="0"/>
          <w:numId w:val="1"/>
        </w:numPr>
        <w:tabs>
          <w:tab w:val="left" w:pos="851"/>
        </w:tabs>
        <w:spacing w:after="0"/>
        <w:ind w:hanging="5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9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УСЛОВИЯ РЕАЛИЗАЦИИ ПРОГРАММЫ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Pr="00413969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D21BB5" w:rsidRPr="00DB3B2E" w:rsidRDefault="00D21BB5" w:rsidP="00D21BB5">
      <w:pPr>
        <w:pStyle w:val="a3"/>
        <w:numPr>
          <w:ilvl w:val="1"/>
          <w:numId w:val="1"/>
        </w:numPr>
        <w:tabs>
          <w:tab w:val="left" w:pos="709"/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B2E">
        <w:rPr>
          <w:rFonts w:ascii="Times New Roman" w:hAnsi="Times New Roman" w:cs="Times New Roman"/>
          <w:b/>
          <w:sz w:val="24"/>
          <w:szCs w:val="24"/>
        </w:rPr>
        <w:t>Требования  к минимальному материально-техническому обеспечению.</w:t>
      </w:r>
    </w:p>
    <w:p w:rsidR="00D21BB5" w:rsidRPr="00413969" w:rsidRDefault="00D21BB5" w:rsidP="00D21BB5">
      <w:pPr>
        <w:pStyle w:val="a3"/>
        <w:tabs>
          <w:tab w:val="left" w:pos="851"/>
        </w:tabs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Реализация программы дисциплины тр</w:t>
      </w:r>
      <w:r>
        <w:rPr>
          <w:rFonts w:ascii="Times New Roman" w:hAnsi="Times New Roman" w:cs="Times New Roman"/>
          <w:sz w:val="24"/>
          <w:szCs w:val="24"/>
        </w:rPr>
        <w:t>ебует наличие кабинета основ строительного черчения.</w:t>
      </w:r>
    </w:p>
    <w:p w:rsidR="00D21BB5" w:rsidRPr="00413969" w:rsidRDefault="00D21BB5" w:rsidP="00D21BB5">
      <w:pPr>
        <w:pStyle w:val="a3"/>
        <w:tabs>
          <w:tab w:val="left" w:pos="851"/>
        </w:tabs>
        <w:spacing w:after="0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969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кабинета:</w:t>
      </w:r>
    </w:p>
    <w:p w:rsidR="00D21BB5" w:rsidRPr="00413969" w:rsidRDefault="00D21BB5" w:rsidP="00D21BB5">
      <w:pPr>
        <w:pStyle w:val="a3"/>
        <w:numPr>
          <w:ilvl w:val="0"/>
          <w:numId w:val="4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D21BB5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рабочие</w:t>
      </w:r>
      <w:r w:rsidRPr="00413969">
        <w:rPr>
          <w:rFonts w:ascii="Times New Roman" w:hAnsi="Times New Roman" w:cs="Times New Roman"/>
          <w:sz w:val="24"/>
          <w:szCs w:val="24"/>
        </w:rPr>
        <w:t xml:space="preserve"> места по количеству </w:t>
      </w:r>
      <w:proofErr w:type="gramStart"/>
      <w:r w:rsidRPr="0041396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13969">
        <w:rPr>
          <w:rFonts w:ascii="Times New Roman" w:hAnsi="Times New Roman" w:cs="Times New Roman"/>
          <w:sz w:val="24"/>
          <w:szCs w:val="24"/>
        </w:rPr>
        <w:t>;</w:t>
      </w:r>
    </w:p>
    <w:p w:rsidR="00D21BB5" w:rsidRPr="00413969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доска для мела</w:t>
      </w:r>
    </w:p>
    <w:p w:rsidR="00D21BB5" w:rsidRPr="00413969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омплект учебно-наглядных пособий </w:t>
      </w:r>
      <w:r w:rsidRPr="00413969">
        <w:rPr>
          <w:rFonts w:ascii="Times New Roman" w:hAnsi="Times New Roman" w:cs="Times New Roman"/>
          <w:sz w:val="24"/>
          <w:szCs w:val="24"/>
        </w:rPr>
        <w:t>«Чтение технической документации»;</w:t>
      </w:r>
    </w:p>
    <w:p w:rsidR="00D21BB5" w:rsidRPr="00413969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образцы моделей, узлов;</w:t>
      </w:r>
    </w:p>
    <w:p w:rsidR="00D21BB5" w:rsidRPr="00413969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подборка чертёжных документов;</w:t>
      </w:r>
    </w:p>
    <w:p w:rsidR="00D21BB5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абор плакатов «Основы черчения»</w:t>
      </w:r>
    </w:p>
    <w:p w:rsidR="00D21BB5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комплекты чертежных инструментов и приспособлений</w:t>
      </w:r>
    </w:p>
    <w:p w:rsidR="00D21BB5" w:rsidRPr="00413969" w:rsidRDefault="00D21BB5" w:rsidP="00D21BB5">
      <w:pPr>
        <w:pStyle w:val="a3"/>
        <w:numPr>
          <w:ilvl w:val="0"/>
          <w:numId w:val="5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комплект учебно-методической документации: учебно-методические указания для студентов по выполнению практических (графических) работ, комплект оценочных средств по дисциплине, раздаточный материал</w:t>
      </w:r>
    </w:p>
    <w:p w:rsidR="00D21BB5" w:rsidRPr="00413969" w:rsidRDefault="00D21BB5" w:rsidP="00D21BB5">
      <w:pPr>
        <w:pStyle w:val="a3"/>
        <w:tabs>
          <w:tab w:val="left" w:pos="851"/>
        </w:tabs>
        <w:spacing w:after="0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969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D21BB5" w:rsidRDefault="00D21BB5" w:rsidP="00D21BB5">
      <w:pPr>
        <w:pStyle w:val="a3"/>
        <w:numPr>
          <w:ilvl w:val="0"/>
          <w:numId w:val="6"/>
        </w:numPr>
        <w:tabs>
          <w:tab w:val="left" w:pos="851"/>
        </w:tabs>
        <w:spacing w:after="0"/>
        <w:ind w:left="18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>компьютер с лицензионным</w:t>
      </w:r>
      <w:r>
        <w:rPr>
          <w:rFonts w:ascii="Times New Roman" w:hAnsi="Times New Roman" w:cs="Times New Roman"/>
          <w:sz w:val="24"/>
          <w:szCs w:val="24"/>
        </w:rPr>
        <w:t xml:space="preserve"> программным обеспечением, муль</w:t>
      </w:r>
      <w:r w:rsidRPr="00413969">
        <w:rPr>
          <w:rFonts w:ascii="Times New Roman" w:hAnsi="Times New Roman" w:cs="Times New Roman"/>
          <w:sz w:val="24"/>
          <w:szCs w:val="24"/>
        </w:rPr>
        <w:t>тимедийный проект</w:t>
      </w:r>
      <w:r>
        <w:rPr>
          <w:rFonts w:ascii="Times New Roman" w:hAnsi="Times New Roman" w:cs="Times New Roman"/>
          <w:sz w:val="24"/>
          <w:szCs w:val="24"/>
        </w:rPr>
        <w:t>ор,  экран;</w:t>
      </w:r>
    </w:p>
    <w:p w:rsidR="00D21BB5" w:rsidRDefault="00D21BB5" w:rsidP="00D21BB5">
      <w:pPr>
        <w:pStyle w:val="a3"/>
        <w:numPr>
          <w:ilvl w:val="0"/>
          <w:numId w:val="6"/>
        </w:numPr>
        <w:tabs>
          <w:tab w:val="left" w:pos="851"/>
        </w:tabs>
        <w:spacing w:after="0"/>
        <w:ind w:left="18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08F3">
        <w:rPr>
          <w:rFonts w:ascii="Times New Roman" w:hAnsi="Times New Roman" w:cs="Times New Roman"/>
          <w:sz w:val="24"/>
          <w:szCs w:val="24"/>
        </w:rPr>
        <w:t>обучающие видеофильмы по профилю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1BB5" w:rsidRPr="00BD08F3" w:rsidRDefault="00D21BB5" w:rsidP="00D21BB5">
      <w:pPr>
        <w:pStyle w:val="a3"/>
        <w:numPr>
          <w:ilvl w:val="0"/>
          <w:numId w:val="6"/>
        </w:numPr>
        <w:tabs>
          <w:tab w:val="left" w:pos="851"/>
        </w:tabs>
        <w:spacing w:after="0"/>
        <w:ind w:left="18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презентации</w:t>
      </w:r>
      <w:r w:rsidRPr="00BD08F3">
        <w:rPr>
          <w:rFonts w:ascii="Times New Roman" w:hAnsi="Times New Roman" w:cs="Times New Roman"/>
          <w:sz w:val="24"/>
          <w:szCs w:val="24"/>
        </w:rPr>
        <w:t>.</w:t>
      </w:r>
    </w:p>
    <w:p w:rsidR="00D21BB5" w:rsidRPr="00413969" w:rsidRDefault="00D21BB5" w:rsidP="00D21BB5">
      <w:pPr>
        <w:tabs>
          <w:tab w:val="left" w:pos="851"/>
          <w:tab w:val="left" w:pos="15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3969">
        <w:rPr>
          <w:rFonts w:ascii="Times New Roman" w:hAnsi="Times New Roman" w:cs="Times New Roman"/>
          <w:b/>
          <w:sz w:val="24"/>
          <w:szCs w:val="24"/>
        </w:rPr>
        <w:t xml:space="preserve">           3.2. Информационное обеспечение обучения</w:t>
      </w:r>
    </w:p>
    <w:p w:rsidR="00D21BB5" w:rsidRPr="00413969" w:rsidRDefault="00D21BB5" w:rsidP="00D21BB5">
      <w:pPr>
        <w:tabs>
          <w:tab w:val="left" w:pos="851"/>
        </w:tabs>
        <w:spacing w:after="0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 xml:space="preserve">Перечень учебных изданий, Интернет ресурсов, </w:t>
      </w:r>
      <w:proofErr w:type="gramStart"/>
      <w:r w:rsidRPr="00413969">
        <w:rPr>
          <w:rFonts w:ascii="Times New Roman" w:hAnsi="Times New Roman" w:cs="Times New Roman"/>
          <w:sz w:val="24"/>
          <w:szCs w:val="24"/>
        </w:rPr>
        <w:t>дополнительной</w:t>
      </w:r>
      <w:proofErr w:type="gramEnd"/>
    </w:p>
    <w:p w:rsidR="00D21BB5" w:rsidRPr="00413969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sz w:val="24"/>
          <w:szCs w:val="24"/>
        </w:rPr>
        <w:t xml:space="preserve">  литературы. </w:t>
      </w:r>
    </w:p>
    <w:p w:rsidR="00D21BB5" w:rsidRPr="005B3D89" w:rsidRDefault="00D21BB5" w:rsidP="00D21BB5">
      <w:p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13969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D21BB5" w:rsidRPr="00D54FC7" w:rsidRDefault="00D21BB5" w:rsidP="00D21BB5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Короев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Ю.И. Черчение для строителей. Учебник для СПО. ВООК.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 Электронно-библиотечная система. КНОРУС. Москва.20</w:t>
      </w:r>
      <w:r w:rsidR="00E634A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D21BB5" w:rsidRPr="00BD08F3" w:rsidRDefault="00D21BB5" w:rsidP="00D21BB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08F3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D21BB5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ГОСТ 2.001–93 Единая система конструкторской документации. Общие положения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D21BB5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ГОСТ 2.105-95 Общие требования к текстовым документам, 1996</w:t>
      </w:r>
    </w:p>
    <w:p w:rsidR="00D21BB5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ГОСТ 2.304-81 Единая система конструкторской документации. Шрифты чертежные.</w:t>
      </w:r>
    </w:p>
    <w:p w:rsidR="00D21BB5" w:rsidRPr="00162F07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>ГОСТ 21.001-93 Система проектной документации для строительства. Общие положения.</w:t>
      </w:r>
    </w:p>
    <w:p w:rsidR="00D21BB5" w:rsidRPr="00162F07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 xml:space="preserve">ГОСТ </w:t>
      </w:r>
      <w:proofErr w:type="gramStart"/>
      <w:r w:rsidRPr="00162F07"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 w:rsidRPr="00162F07">
        <w:rPr>
          <w:rFonts w:ascii="Times New Roman" w:eastAsia="Times New Roman" w:hAnsi="Times New Roman"/>
          <w:sz w:val="24"/>
          <w:szCs w:val="24"/>
        </w:rPr>
        <w:t xml:space="preserve"> 21.1101-2009 - СПДС. Основные требования к проектной и рабочей документации</w:t>
      </w:r>
    </w:p>
    <w:p w:rsidR="00D21BB5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r w:rsidRPr="00162F07">
        <w:rPr>
          <w:rFonts w:ascii="Times New Roman" w:eastAsia="Times New Roman" w:hAnsi="Times New Roman"/>
          <w:sz w:val="24"/>
          <w:szCs w:val="24"/>
        </w:rPr>
        <w:t xml:space="preserve">ГОСТ </w:t>
      </w:r>
      <w:proofErr w:type="gramStart"/>
      <w:r w:rsidRPr="00162F07">
        <w:rPr>
          <w:rFonts w:ascii="Times New Roman" w:eastAsia="Times New Roman" w:hAnsi="Times New Roman"/>
          <w:sz w:val="24"/>
          <w:szCs w:val="24"/>
        </w:rPr>
        <w:t>Р</w:t>
      </w:r>
      <w:proofErr w:type="gramEnd"/>
      <w:r w:rsidRPr="00162F07">
        <w:rPr>
          <w:rFonts w:ascii="Times New Roman" w:eastAsia="Times New Roman" w:hAnsi="Times New Roman"/>
          <w:sz w:val="24"/>
          <w:szCs w:val="24"/>
        </w:rPr>
        <w:t xml:space="preserve"> 21.501-93 Правила выполнения архитектурно-строительных чертежей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D21BB5" w:rsidRPr="00D54FC7" w:rsidRDefault="00D21BB5" w:rsidP="00D21BB5">
      <w:pPr>
        <w:numPr>
          <w:ilvl w:val="0"/>
          <w:numId w:val="3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927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54FC7">
        <w:rPr>
          <w:rFonts w:ascii="Times New Roman" w:hAnsi="Times New Roman" w:cs="Times New Roman"/>
          <w:sz w:val="24"/>
          <w:szCs w:val="24"/>
        </w:rPr>
        <w:t>Гусарова</w:t>
      </w:r>
      <w:proofErr w:type="spellEnd"/>
      <w:r w:rsidRPr="00D54FC7">
        <w:rPr>
          <w:rFonts w:ascii="Times New Roman" w:hAnsi="Times New Roman" w:cs="Times New Roman"/>
          <w:sz w:val="24"/>
          <w:szCs w:val="24"/>
        </w:rPr>
        <w:t xml:space="preserve"> Е.А., </w:t>
      </w:r>
      <w:proofErr w:type="gramStart"/>
      <w:r w:rsidRPr="00D54FC7">
        <w:rPr>
          <w:rFonts w:ascii="Times New Roman" w:hAnsi="Times New Roman" w:cs="Times New Roman"/>
          <w:sz w:val="24"/>
          <w:szCs w:val="24"/>
        </w:rPr>
        <w:t>Митина</w:t>
      </w:r>
      <w:proofErr w:type="gramEnd"/>
      <w:r w:rsidRPr="00D54FC7">
        <w:rPr>
          <w:rFonts w:ascii="Times New Roman" w:hAnsi="Times New Roman" w:cs="Times New Roman"/>
          <w:sz w:val="24"/>
          <w:szCs w:val="24"/>
        </w:rPr>
        <w:t xml:space="preserve"> Т.В., Полежаев Ю.О., Тельной В.И.  Черчение. Учебник для нач. проф</w:t>
      </w:r>
      <w:proofErr w:type="gramStart"/>
      <w:r w:rsidRPr="00D54FC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54FC7">
        <w:rPr>
          <w:rFonts w:ascii="Times New Roman" w:hAnsi="Times New Roman" w:cs="Times New Roman"/>
          <w:sz w:val="24"/>
          <w:szCs w:val="24"/>
        </w:rPr>
        <w:t>бразования. - М.: Издательский центр  «Академия», 2015г.</w:t>
      </w:r>
    </w:p>
    <w:p w:rsidR="00D21BB5" w:rsidRPr="004721E5" w:rsidRDefault="00D21BB5" w:rsidP="00D21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487"/>
        <w:jc w:val="both"/>
        <w:rPr>
          <w:rFonts w:ascii="Times New Roman" w:eastAsia="Times New Roman" w:hAnsi="Times New Roman"/>
          <w:sz w:val="24"/>
          <w:szCs w:val="24"/>
        </w:rPr>
      </w:pPr>
    </w:p>
    <w:p w:rsidR="00D21BB5" w:rsidRPr="00413969" w:rsidRDefault="00D21BB5" w:rsidP="00D21BB5">
      <w:pPr>
        <w:tabs>
          <w:tab w:val="left" w:pos="851"/>
          <w:tab w:val="left" w:pos="1418"/>
        </w:tabs>
        <w:spacing w:after="0" w:line="240" w:lineRule="auto"/>
        <w:ind w:left="1418" w:hanging="469"/>
        <w:rPr>
          <w:rFonts w:ascii="Times New Roman" w:hAnsi="Times New Roman" w:cs="Times New Roman"/>
          <w:sz w:val="24"/>
          <w:szCs w:val="24"/>
        </w:rPr>
      </w:pPr>
      <w:r w:rsidRPr="00413969">
        <w:rPr>
          <w:rFonts w:ascii="Times New Roman" w:hAnsi="Times New Roman" w:cs="Times New Roman"/>
          <w:b/>
          <w:sz w:val="24"/>
          <w:szCs w:val="24"/>
        </w:rPr>
        <w:t xml:space="preserve">Электронные ресурсы </w:t>
      </w:r>
    </w:p>
    <w:p w:rsidR="00D21BB5" w:rsidRDefault="00D21BB5" w:rsidP="00D21BB5">
      <w:pPr>
        <w:tabs>
          <w:tab w:val="left" w:pos="851"/>
          <w:tab w:val="left" w:pos="1418"/>
        </w:tabs>
        <w:spacing w:after="0" w:line="240" w:lineRule="auto"/>
        <w:ind w:left="1560"/>
        <w:rPr>
          <w:rStyle w:val="a5"/>
          <w:rFonts w:ascii="Times New Roman" w:hAnsi="Times New Roman" w:cs="Times New Roman"/>
          <w:sz w:val="24"/>
          <w:szCs w:val="24"/>
        </w:rPr>
      </w:pPr>
      <w:r w:rsidRPr="00BD08F3">
        <w:rPr>
          <w:rFonts w:ascii="Times New Roman" w:hAnsi="Times New Roman" w:cs="Times New Roman"/>
          <w:sz w:val="24"/>
          <w:szCs w:val="24"/>
        </w:rPr>
        <w:t xml:space="preserve">1.Нормативно-техническая литература «ТРАНСИНФО» </w:t>
      </w:r>
      <w:r w:rsidRPr="00D54FC7">
        <w:rPr>
          <w:rFonts w:ascii="Times New Roman" w:hAnsi="Times New Roman" w:cs="Times New Roman"/>
          <w:sz w:val="24"/>
          <w:szCs w:val="24"/>
        </w:rPr>
        <w:t>www.transinfo.ru</w:t>
      </w:r>
    </w:p>
    <w:p w:rsidR="00D21BB5" w:rsidRDefault="00D21BB5" w:rsidP="00D21BB5">
      <w:pPr>
        <w:tabs>
          <w:tab w:val="left" w:pos="851"/>
          <w:tab w:val="left" w:pos="1418"/>
        </w:tabs>
        <w:spacing w:after="0" w:line="240" w:lineRule="auto"/>
        <w:ind w:left="1560"/>
      </w:pPr>
    </w:p>
    <w:p w:rsidR="00D21BB5" w:rsidRPr="00B14129" w:rsidRDefault="00D21BB5" w:rsidP="00D21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12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Pr="00B14129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D21BB5" w:rsidRDefault="00D21BB5" w:rsidP="00D21BB5">
      <w:pPr>
        <w:rPr>
          <w:rFonts w:ascii="Times New Roman" w:hAnsi="Times New Roman" w:cs="Times New Roman"/>
          <w:sz w:val="24"/>
          <w:szCs w:val="24"/>
        </w:rPr>
      </w:pPr>
      <w:r w:rsidRPr="000E649B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контрольных работ, пра</w:t>
      </w:r>
      <w:r>
        <w:rPr>
          <w:rFonts w:ascii="Times New Roman" w:hAnsi="Times New Roman" w:cs="Times New Roman"/>
          <w:sz w:val="24"/>
          <w:szCs w:val="24"/>
        </w:rPr>
        <w:t>ктических занятий и выполнения графических</w:t>
      </w:r>
      <w:r w:rsidRPr="000E649B">
        <w:rPr>
          <w:rFonts w:ascii="Times New Roman" w:hAnsi="Times New Roman" w:cs="Times New Roman"/>
          <w:sz w:val="24"/>
          <w:szCs w:val="24"/>
        </w:rPr>
        <w:t xml:space="preserve"> работ,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а также выполнения студентами</w:t>
      </w:r>
      <w:r w:rsidRPr="000E649B">
        <w:rPr>
          <w:rFonts w:ascii="Times New Roman" w:hAnsi="Times New Roman" w:cs="Times New Roman"/>
          <w:sz w:val="24"/>
          <w:szCs w:val="24"/>
        </w:rPr>
        <w:t xml:space="preserve"> индивидуальных 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4394"/>
        <w:gridCol w:w="3083"/>
      </w:tblGrid>
      <w:tr w:rsidR="00D21BB5" w:rsidTr="00667728">
        <w:tc>
          <w:tcPr>
            <w:tcW w:w="2660" w:type="dxa"/>
          </w:tcPr>
          <w:p w:rsidR="00D21BB5" w:rsidRPr="00632CC3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394" w:type="dxa"/>
          </w:tcPr>
          <w:p w:rsidR="00D21BB5" w:rsidRPr="00632CC3" w:rsidRDefault="00D21BB5" w:rsidP="006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083" w:type="dxa"/>
          </w:tcPr>
          <w:p w:rsidR="00D21BB5" w:rsidRPr="00632CC3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21BB5" w:rsidTr="00667728">
        <w:tc>
          <w:tcPr>
            <w:tcW w:w="2660" w:type="dxa"/>
          </w:tcPr>
          <w:p w:rsidR="00D21BB5" w:rsidRPr="00632CC3" w:rsidRDefault="00D21BB5" w:rsidP="006677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7477" w:type="dxa"/>
            <w:gridSpan w:val="2"/>
          </w:tcPr>
          <w:p w:rsidR="00D21BB5" w:rsidRPr="00632CC3" w:rsidRDefault="00D21BB5" w:rsidP="006677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1BB5" w:rsidTr="00667728">
        <w:tc>
          <w:tcPr>
            <w:tcW w:w="2660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sz w:val="24"/>
                <w:szCs w:val="24"/>
              </w:rPr>
              <w:t>Читать архитектурно-строительные чертежи, проекты, монтажные схемы, схемы производства работ.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478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ошибки чертежа или вопросы, требующие пояснения*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D21BB5" w:rsidRPr="00D639B3" w:rsidRDefault="00D21BB5" w:rsidP="0066772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по спецификации комплектности изделия.</w:t>
            </w:r>
          </w:p>
          <w:p w:rsidR="00D21BB5" w:rsidRPr="00D639B3" w:rsidRDefault="00D21BB5" w:rsidP="0066772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габаритных размеров.</w:t>
            </w:r>
          </w:p>
          <w:p w:rsidR="00D21BB5" w:rsidRPr="00D639B3" w:rsidRDefault="00D21BB5" w:rsidP="0066772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Определение видов, используемых при выполнении чертежа. </w:t>
            </w:r>
          </w:p>
          <w:p w:rsidR="00D21BB5" w:rsidRPr="00D639B3" w:rsidRDefault="00D21BB5" w:rsidP="0066772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разрезов, используемых при выполнении чертежа.</w:t>
            </w:r>
          </w:p>
          <w:p w:rsidR="00D21BB5" w:rsidRPr="00D639B3" w:rsidRDefault="00D21BB5" w:rsidP="0066772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nl-NL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Выбор и применение масштабов изображения предмета на чертеже.</w:t>
            </w:r>
          </w:p>
          <w:p w:rsidR="00D21BB5" w:rsidRPr="00D639B3" w:rsidRDefault="00D21BB5" w:rsidP="0066772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nl-NL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Оформление чертежей </w:t>
            </w:r>
            <w:r w:rsidRPr="00D639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nl-NL"/>
              </w:rPr>
              <w:t>в соответствии с ЕСКД и ГОСТ.</w:t>
            </w:r>
          </w:p>
          <w:p w:rsidR="00D21BB5" w:rsidRPr="00D639B3" w:rsidRDefault="00D21BB5" w:rsidP="0066772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Выполнение эскизов и технических рисунков.</w:t>
            </w:r>
          </w:p>
          <w:p w:rsidR="00D21BB5" w:rsidRDefault="00D21BB5" w:rsidP="006677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тение архитектурно-</w:t>
            </w: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строительных чертежей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проектов, монтажных схем, схем производства работ</w:t>
            </w: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в соответствии с условными обозначениями, правилами изображения,  надписями и особенностями</w:t>
            </w: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, отраженными  в нормах соответствующих стандартов.</w:t>
            </w:r>
          </w:p>
          <w:p w:rsidR="00D21BB5" w:rsidRPr="00147848" w:rsidRDefault="00D21BB5" w:rsidP="006677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Определение ошибок чертежа или вопросов, требующих пояснения</w:t>
            </w:r>
          </w:p>
        </w:tc>
        <w:tc>
          <w:tcPr>
            <w:tcW w:w="3083" w:type="dxa"/>
          </w:tcPr>
          <w:p w:rsidR="00D21BB5" w:rsidRPr="00147848" w:rsidRDefault="00D21BB5" w:rsidP="006677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8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 оценка выполнения практических заданий, графических работ, выполнения внеаудиторной самостоятельной работы;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84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вый контроль:</w:t>
            </w:r>
            <w:r w:rsidRPr="001478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зачет</w:t>
            </w:r>
          </w:p>
        </w:tc>
      </w:tr>
      <w:tr w:rsidR="00D21BB5" w:rsidTr="00667728">
        <w:tc>
          <w:tcPr>
            <w:tcW w:w="2660" w:type="dxa"/>
          </w:tcPr>
          <w:p w:rsidR="00D21BB5" w:rsidRPr="00632CC3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7477" w:type="dxa"/>
            <w:gridSpan w:val="2"/>
          </w:tcPr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BB5" w:rsidTr="00667728">
        <w:trPr>
          <w:trHeight w:val="4416"/>
        </w:trPr>
        <w:tc>
          <w:tcPr>
            <w:tcW w:w="2660" w:type="dxa"/>
          </w:tcPr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sz w:val="24"/>
                <w:szCs w:val="24"/>
              </w:rPr>
              <w:t>Требования единой системы конструкторской документации и системы проектной документации для строительства.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sz w:val="24"/>
                <w:szCs w:val="24"/>
              </w:rPr>
              <w:t>Основные правила построения чертежей и схем, виды нормативно-технической документации.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sz w:val="24"/>
                <w:szCs w:val="24"/>
              </w:rPr>
              <w:t>Виды строительных чертежей, проектов, монтажных схем, схем производства работ.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чтения технической и технологической документации.</w:t>
            </w:r>
          </w:p>
          <w:p w:rsidR="00D21BB5" w:rsidRPr="00632CC3" w:rsidRDefault="00D21BB5" w:rsidP="00667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2CC3">
              <w:rPr>
                <w:rFonts w:ascii="Times New Roman" w:hAnsi="Times New Roman" w:cs="Times New Roman"/>
                <w:sz w:val="24"/>
                <w:szCs w:val="24"/>
              </w:rPr>
              <w:t>Виды производственной документации.</w:t>
            </w:r>
          </w:p>
        </w:tc>
        <w:tc>
          <w:tcPr>
            <w:tcW w:w="4394" w:type="dxa"/>
          </w:tcPr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Перечисление форматов,  используемых при выполнении чертежей.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Перечисление масштабов</w:t>
            </w:r>
            <w:proofErr w:type="gramStart"/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.и</w:t>
            </w:r>
            <w:proofErr w:type="gramEnd"/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спользуемых при выполнении чертежей.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видов линий, используемых при выполнении чертежа.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Перечисление размеров чертёжных шрифтов, используемых при выполнении чертежа согласно ГОСТ.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Правила нанесения размерных чисел на чертеже. 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Перечисление размеров, указываемых на чертеже. Перечисление назначений  единой системы конструкторской документации (ЕСКД).</w:t>
            </w:r>
          </w:p>
          <w:p w:rsidR="00D21BB5" w:rsidRPr="00D639B3" w:rsidRDefault="00D21BB5" w:rsidP="0066772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Порядок чтения технической и технологической документации.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Формулировка определения сборочного чертежа. 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определения строительного чертежа.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определения сборочной единицы.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Перечисление содержания рабочего чертежа.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определения спецификации.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определения детали.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определения вида.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Формулировка определения сечения.</w:t>
            </w:r>
          </w:p>
          <w:p w:rsidR="00D21BB5" w:rsidRPr="00D639B3" w:rsidRDefault="00D21BB5" w:rsidP="006677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Формулировкаопределенияразреза</w:t>
            </w:r>
            <w:proofErr w:type="spellEnd"/>
            <w:r w:rsidRPr="00D63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  <w:p w:rsidR="00D21BB5" w:rsidRPr="00162F07" w:rsidRDefault="00D21BB5" w:rsidP="006677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D21BB5" w:rsidRPr="00162F07" w:rsidRDefault="00D21BB5" w:rsidP="0066772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2F0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Текущий контроль в форме: устного и письменного опроса; тестирования; оценки выполнения практических заданий;</w:t>
            </w:r>
          </w:p>
          <w:p w:rsidR="00D21BB5" w:rsidRPr="00632CC3" w:rsidRDefault="00D21BB5" w:rsidP="0066772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2F07">
              <w:rPr>
                <w:rFonts w:ascii="Times New Roman" w:eastAsia="Times New Roman" w:hAnsi="Times New Roman"/>
                <w:sz w:val="24"/>
                <w:szCs w:val="24"/>
              </w:rPr>
              <w:t>Итогов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ый контроль: </w:t>
            </w:r>
            <w:r w:rsidRPr="00162F07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</w:tr>
    </w:tbl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21BB5" w:rsidSect="00667728">
          <w:pgSz w:w="11906" w:h="16838"/>
          <w:pgMar w:top="1134" w:right="1134" w:bottom="993" w:left="851" w:header="709" w:footer="709" w:gutter="0"/>
          <w:cols w:space="708"/>
          <w:docGrid w:linePitch="360"/>
        </w:sectPr>
      </w:pPr>
    </w:p>
    <w:p w:rsidR="00D21BB5" w:rsidRDefault="00D21BB5" w:rsidP="00D21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7FA">
        <w:rPr>
          <w:rFonts w:ascii="Times New Roman" w:hAnsi="Times New Roman" w:cs="Times New Roman"/>
          <w:b/>
          <w:sz w:val="28"/>
          <w:szCs w:val="28"/>
        </w:rPr>
        <w:lastRenderedPageBreak/>
        <w:t>Лист регистрации изменений и дополнений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9"/>
        <w:gridCol w:w="1555"/>
        <w:gridCol w:w="7087"/>
        <w:gridCol w:w="1276"/>
        <w:gridCol w:w="1701"/>
        <w:gridCol w:w="1382"/>
      </w:tblGrid>
      <w:tr w:rsidR="00D21BB5" w:rsidTr="00667728">
        <w:tc>
          <w:tcPr>
            <w:tcW w:w="1559" w:type="dxa"/>
          </w:tcPr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555" w:type="dxa"/>
          </w:tcPr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Номера листов</w:t>
            </w:r>
          </w:p>
        </w:tc>
        <w:tc>
          <w:tcPr>
            <w:tcW w:w="7087" w:type="dxa"/>
          </w:tcPr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Основания для внесения изменений</w:t>
            </w:r>
          </w:p>
        </w:tc>
        <w:tc>
          <w:tcPr>
            <w:tcW w:w="1276" w:type="dxa"/>
          </w:tcPr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</w:tcPr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Расшифровка подписи</w:t>
            </w:r>
          </w:p>
        </w:tc>
        <w:tc>
          <w:tcPr>
            <w:tcW w:w="1382" w:type="dxa"/>
          </w:tcPr>
          <w:p w:rsidR="00D21BB5" w:rsidRPr="003B27FA" w:rsidRDefault="00D21BB5" w:rsidP="006677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7FA">
              <w:rPr>
                <w:rFonts w:ascii="Times New Roman" w:hAnsi="Times New Roman" w:cs="Times New Roman"/>
                <w:sz w:val="24"/>
                <w:szCs w:val="24"/>
              </w:rPr>
              <w:t>Дата введения изменения</w:t>
            </w:r>
          </w:p>
        </w:tc>
      </w:tr>
      <w:tr w:rsidR="00D21BB5" w:rsidTr="00667728">
        <w:tc>
          <w:tcPr>
            <w:tcW w:w="1559" w:type="dxa"/>
          </w:tcPr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21BB5" w:rsidRPr="003B27FA" w:rsidRDefault="00D21BB5" w:rsidP="006677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BB5" w:rsidTr="00667728">
        <w:tc>
          <w:tcPr>
            <w:tcW w:w="1559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5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1BB5" w:rsidTr="00667728">
        <w:tc>
          <w:tcPr>
            <w:tcW w:w="1559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5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1BB5" w:rsidTr="00667728">
        <w:tc>
          <w:tcPr>
            <w:tcW w:w="1559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5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1BB5" w:rsidTr="00667728">
        <w:tc>
          <w:tcPr>
            <w:tcW w:w="1559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5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2" w:type="dxa"/>
          </w:tcPr>
          <w:p w:rsidR="00D21BB5" w:rsidRDefault="00D21BB5" w:rsidP="006677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D21BB5" w:rsidSect="00667728">
          <w:pgSz w:w="16838" w:h="11906" w:orient="landscape"/>
          <w:pgMar w:top="1134" w:right="993" w:bottom="851" w:left="1134" w:header="709" w:footer="709" w:gutter="0"/>
          <w:cols w:space="708"/>
          <w:docGrid w:linePitch="360"/>
        </w:sectPr>
      </w:pPr>
    </w:p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  <w:tab w:val="left" w:pos="1418"/>
          <w:tab w:val="left" w:pos="170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1BB5" w:rsidRDefault="00D21BB5" w:rsidP="00D21BB5">
      <w:pPr>
        <w:tabs>
          <w:tab w:val="left" w:pos="851"/>
          <w:tab w:val="left" w:pos="1418"/>
          <w:tab w:val="left" w:pos="170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73FB" w:rsidRDefault="00CA73FB"/>
    <w:sectPr w:rsidR="00CA73FB" w:rsidSect="00D21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D712E"/>
    <w:multiLevelType w:val="hybridMultilevel"/>
    <w:tmpl w:val="6002A87C"/>
    <w:lvl w:ilvl="0" w:tplc="C4E07B1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47B52153"/>
    <w:multiLevelType w:val="multilevel"/>
    <w:tmpl w:val="22184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4C577C8A"/>
    <w:multiLevelType w:val="hybridMultilevel"/>
    <w:tmpl w:val="F9AE4060"/>
    <w:lvl w:ilvl="0" w:tplc="C4E07B16">
      <w:start w:val="1"/>
      <w:numFmt w:val="bullet"/>
      <w:lvlText w:val=""/>
      <w:lvlJc w:val="left"/>
      <w:pPr>
        <w:ind w:left="2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">
    <w:nsid w:val="51FD205B"/>
    <w:multiLevelType w:val="hybridMultilevel"/>
    <w:tmpl w:val="7F7AE93E"/>
    <w:lvl w:ilvl="0" w:tplc="EAA6A57A">
      <w:start w:val="1"/>
      <w:numFmt w:val="bullet"/>
      <w:lvlText w:val=""/>
      <w:lvlJc w:val="left"/>
      <w:pPr>
        <w:ind w:left="2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">
    <w:nsid w:val="6A6F0570"/>
    <w:multiLevelType w:val="hybridMultilevel"/>
    <w:tmpl w:val="83C457FC"/>
    <w:lvl w:ilvl="0" w:tplc="C4E07B1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6B3D3FD5"/>
    <w:multiLevelType w:val="hybridMultilevel"/>
    <w:tmpl w:val="0276DB6C"/>
    <w:lvl w:ilvl="0" w:tplc="7AB02A0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77136F73"/>
    <w:multiLevelType w:val="hybridMultilevel"/>
    <w:tmpl w:val="211CA924"/>
    <w:lvl w:ilvl="0" w:tplc="3A2613CC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21BB5"/>
    <w:rsid w:val="0003231C"/>
    <w:rsid w:val="000A24B2"/>
    <w:rsid w:val="001004E6"/>
    <w:rsid w:val="001206AD"/>
    <w:rsid w:val="00144F41"/>
    <w:rsid w:val="001733C9"/>
    <w:rsid w:val="001A6FA5"/>
    <w:rsid w:val="002A141A"/>
    <w:rsid w:val="002E1BE5"/>
    <w:rsid w:val="0035145B"/>
    <w:rsid w:val="003715C7"/>
    <w:rsid w:val="00395553"/>
    <w:rsid w:val="003B2E74"/>
    <w:rsid w:val="00410A0B"/>
    <w:rsid w:val="00415F66"/>
    <w:rsid w:val="004B7764"/>
    <w:rsid w:val="00517B4A"/>
    <w:rsid w:val="00602161"/>
    <w:rsid w:val="00667728"/>
    <w:rsid w:val="006D2EB4"/>
    <w:rsid w:val="006F2924"/>
    <w:rsid w:val="006F3E6F"/>
    <w:rsid w:val="00742851"/>
    <w:rsid w:val="00754A99"/>
    <w:rsid w:val="007C55EC"/>
    <w:rsid w:val="007D333D"/>
    <w:rsid w:val="00840523"/>
    <w:rsid w:val="008527B1"/>
    <w:rsid w:val="0086644B"/>
    <w:rsid w:val="00922BBE"/>
    <w:rsid w:val="009738CF"/>
    <w:rsid w:val="00A41E18"/>
    <w:rsid w:val="00A77459"/>
    <w:rsid w:val="00A81938"/>
    <w:rsid w:val="00A94808"/>
    <w:rsid w:val="00B70F5B"/>
    <w:rsid w:val="00B923E0"/>
    <w:rsid w:val="00BE120C"/>
    <w:rsid w:val="00C36A97"/>
    <w:rsid w:val="00CA73FB"/>
    <w:rsid w:val="00CC7032"/>
    <w:rsid w:val="00D2122B"/>
    <w:rsid w:val="00D21BB5"/>
    <w:rsid w:val="00D64900"/>
    <w:rsid w:val="00D75302"/>
    <w:rsid w:val="00E3431D"/>
    <w:rsid w:val="00E46179"/>
    <w:rsid w:val="00E634AD"/>
    <w:rsid w:val="00E809A9"/>
    <w:rsid w:val="00EB27BF"/>
    <w:rsid w:val="00EC3169"/>
    <w:rsid w:val="00EC3178"/>
    <w:rsid w:val="00F13BD4"/>
    <w:rsid w:val="00F93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B5"/>
    <w:pPr>
      <w:ind w:left="720"/>
      <w:contextualSpacing/>
    </w:pPr>
  </w:style>
  <w:style w:type="table" w:styleId="a4">
    <w:name w:val="Table Grid"/>
    <w:basedOn w:val="a1"/>
    <w:uiPriority w:val="59"/>
    <w:rsid w:val="00D21B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D21B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21BB5"/>
    <w:rPr>
      <w:color w:val="0000FF" w:themeColor="hyperlink"/>
      <w:u w:val="single"/>
    </w:rPr>
  </w:style>
  <w:style w:type="paragraph" w:customStyle="1" w:styleId="c37">
    <w:name w:val="c37"/>
    <w:basedOn w:val="a"/>
    <w:rsid w:val="00B7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B70F5B"/>
  </w:style>
  <w:style w:type="paragraph" w:customStyle="1" w:styleId="c25">
    <w:name w:val="c25"/>
    <w:basedOn w:val="a"/>
    <w:rsid w:val="00B7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B70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19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tb</cp:lastModifiedBy>
  <cp:revision>6</cp:revision>
  <cp:lastPrinted>2024-12-18T05:41:00Z</cp:lastPrinted>
  <dcterms:created xsi:type="dcterms:W3CDTF">2021-09-21T14:02:00Z</dcterms:created>
  <dcterms:modified xsi:type="dcterms:W3CDTF">2026-01-19T02:28:00Z</dcterms:modified>
</cp:coreProperties>
</file>